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9D7D" w14:textId="4A7ECC64" w:rsidR="00C44418" w:rsidRPr="00D32290" w:rsidRDefault="00C44418" w:rsidP="00C44418">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t xml:space="preserve">PLATTE RIVER RECOVERY IMPLEMENTATION PROGRAM (PRRIP </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or</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 xml:space="preserve"> Program)</w:t>
      </w:r>
    </w:p>
    <w:p w14:paraId="2D7A76B0" w14:textId="01FE5D3E" w:rsidR="00C44418" w:rsidRPr="00D32290" w:rsidRDefault="00983D1C" w:rsidP="00C44418">
      <w:pPr>
        <w:rPr>
          <w:rFonts w:asciiTheme="minorHAnsi" w:eastAsia="Calibri" w:hAnsiTheme="minorHAnsi" w:cstheme="minorHAnsi"/>
          <w:b/>
          <w:bCs/>
        </w:rPr>
      </w:pPr>
      <w:r w:rsidRPr="00D32290">
        <w:rPr>
          <w:rFonts w:asciiTheme="minorHAnsi" w:eastAsia="Calibri" w:hAnsiTheme="minorHAnsi" w:cstheme="minorHAnsi"/>
          <w:b/>
          <w:bCs/>
        </w:rPr>
        <w:t xml:space="preserve">Technical Advisory Committee </w:t>
      </w:r>
      <w:r w:rsidR="00C44418" w:rsidRPr="00D32290">
        <w:rPr>
          <w:rFonts w:asciiTheme="minorHAnsi" w:eastAsia="Calibri" w:hAnsiTheme="minorHAnsi" w:cstheme="minorHAnsi"/>
          <w:b/>
          <w:bCs/>
        </w:rPr>
        <w:t>(</w:t>
      </w:r>
      <w:r w:rsidRPr="00D32290">
        <w:rPr>
          <w:rFonts w:asciiTheme="minorHAnsi" w:eastAsia="Calibri" w:hAnsiTheme="minorHAnsi" w:cstheme="minorHAnsi"/>
          <w:b/>
          <w:bCs/>
        </w:rPr>
        <w:t>TA</w:t>
      </w:r>
      <w:r w:rsidR="00C44418" w:rsidRPr="00D32290">
        <w:rPr>
          <w:rFonts w:asciiTheme="minorHAnsi" w:eastAsia="Calibri" w:hAnsiTheme="minorHAnsi" w:cstheme="minorHAnsi"/>
          <w:b/>
          <w:bCs/>
        </w:rPr>
        <w:t xml:space="preserve">C) Virtual </w:t>
      </w:r>
      <w:r w:rsidRPr="00D32290">
        <w:rPr>
          <w:rFonts w:asciiTheme="minorHAnsi" w:eastAsia="Calibri" w:hAnsiTheme="minorHAnsi" w:cstheme="minorHAnsi"/>
          <w:b/>
          <w:bCs/>
        </w:rPr>
        <w:t>Meeting</w:t>
      </w:r>
    </w:p>
    <w:p w14:paraId="202DABB4" w14:textId="6EFCFF87" w:rsidR="00C44418" w:rsidRPr="00D32290" w:rsidRDefault="00C44418" w:rsidP="00C44418">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sidR="0081791E">
        <w:rPr>
          <w:rFonts w:asciiTheme="minorHAnsi" w:eastAsia="Calibri" w:hAnsiTheme="minorHAnsi" w:cstheme="minorHAnsi"/>
          <w:i/>
          <w:iCs/>
        </w:rPr>
        <w:t>in-person at ED Office in Kearney, NE</w:t>
      </w:r>
    </w:p>
    <w:p w14:paraId="3E926FC8" w14:textId="70D17931" w:rsidR="00526D90" w:rsidRPr="00D32290" w:rsidRDefault="00526D90" w:rsidP="00526D90">
      <w:pPr>
        <w:rPr>
          <w:rFonts w:asciiTheme="minorHAnsi" w:eastAsia="Calibri" w:hAnsiTheme="minorHAnsi" w:cstheme="minorHAnsi"/>
        </w:rPr>
      </w:pPr>
      <w:r>
        <w:rPr>
          <w:rFonts w:asciiTheme="minorHAnsi" w:eastAsia="Calibri" w:hAnsiTheme="minorHAnsi" w:cstheme="minorHAnsi"/>
        </w:rPr>
        <w:t>Tues</w:t>
      </w:r>
      <w:r w:rsidRPr="00D32290">
        <w:rPr>
          <w:rFonts w:asciiTheme="minorHAnsi" w:eastAsia="Calibri" w:hAnsiTheme="minorHAnsi" w:cstheme="minorHAnsi"/>
        </w:rPr>
        <w:t xml:space="preserve">day, </w:t>
      </w:r>
      <w:r w:rsidR="008F665E">
        <w:rPr>
          <w:rFonts w:asciiTheme="minorHAnsi" w:eastAsia="Calibri" w:hAnsiTheme="minorHAnsi" w:cstheme="minorHAnsi"/>
        </w:rPr>
        <w:t>January 16</w:t>
      </w:r>
      <w:r w:rsidRPr="00D32290">
        <w:rPr>
          <w:rFonts w:asciiTheme="minorHAnsi" w:eastAsia="Calibri" w:hAnsiTheme="minorHAnsi" w:cstheme="minorHAnsi"/>
        </w:rPr>
        <w:t>, 202</w:t>
      </w:r>
      <w:r w:rsidR="008F665E">
        <w:rPr>
          <w:rFonts w:asciiTheme="minorHAnsi" w:eastAsia="Calibri" w:hAnsiTheme="minorHAnsi" w:cstheme="minorHAnsi"/>
        </w:rPr>
        <w:t>4</w:t>
      </w:r>
      <w:r w:rsidRPr="00D32290">
        <w:rPr>
          <w:rFonts w:asciiTheme="minorHAnsi" w:eastAsia="Calibri" w:hAnsiTheme="minorHAnsi" w:cstheme="minorHAnsi"/>
        </w:rPr>
        <w:t xml:space="preserve">; </w:t>
      </w:r>
      <w:r w:rsidR="008F665E">
        <w:rPr>
          <w:rFonts w:asciiTheme="minorHAnsi" w:eastAsia="Calibri" w:hAnsiTheme="minorHAnsi" w:cstheme="minorHAnsi"/>
        </w:rPr>
        <w:t>1:00 PM</w:t>
      </w:r>
      <w:r w:rsidR="00B06D9F">
        <w:rPr>
          <w:rFonts w:asciiTheme="minorHAnsi" w:eastAsia="Calibri" w:hAnsiTheme="minorHAnsi" w:cstheme="minorHAnsi"/>
        </w:rPr>
        <w:t xml:space="preserve"> – </w:t>
      </w:r>
      <w:r w:rsidR="008F665E">
        <w:rPr>
          <w:rFonts w:asciiTheme="minorHAnsi" w:eastAsia="Calibri" w:hAnsiTheme="minorHAnsi" w:cstheme="minorHAnsi"/>
        </w:rPr>
        <w:t>5:30 PM</w:t>
      </w:r>
      <w:r w:rsidRPr="00D32290">
        <w:rPr>
          <w:rFonts w:asciiTheme="minorHAnsi" w:eastAsia="Calibri" w:hAnsiTheme="minorHAnsi" w:cstheme="minorHAnsi"/>
        </w:rPr>
        <w:t xml:space="preserve"> CST</w:t>
      </w:r>
    </w:p>
    <w:p w14:paraId="704D465F" w14:textId="32742ECE" w:rsidR="00C44418" w:rsidRPr="00D32290" w:rsidRDefault="00C44418" w:rsidP="004734D9">
      <w:pPr>
        <w:pStyle w:val="NoSpacing"/>
        <w:rPr>
          <w:rFonts w:asciiTheme="minorHAnsi" w:hAnsiTheme="minorHAnsi" w:cstheme="minorHAnsi"/>
          <w:b/>
          <w:bCs/>
        </w:rPr>
      </w:pPr>
    </w:p>
    <w:p w14:paraId="2E345F51" w14:textId="5F9C9BE2" w:rsidR="003B0198" w:rsidRPr="002A3077" w:rsidRDefault="003B0198" w:rsidP="004734D9">
      <w:pPr>
        <w:pStyle w:val="NoSpacing"/>
        <w:rPr>
          <w:rFonts w:asciiTheme="minorHAnsi" w:hAnsiTheme="minorHAnsi" w:cstheme="minorHAnsi"/>
          <w:b/>
          <w:bCs/>
          <w:color w:val="0070C0"/>
        </w:rPr>
      </w:pPr>
      <w:r w:rsidRPr="002A3077">
        <w:rPr>
          <w:rFonts w:asciiTheme="minorHAnsi" w:hAnsiTheme="minorHAnsi" w:cstheme="minorHAnsi"/>
          <w:b/>
          <w:bCs/>
          <w:color w:val="0070C0"/>
        </w:rPr>
        <w:t>Technical Advisory Committee (TAC)</w:t>
      </w:r>
    </w:p>
    <w:p w14:paraId="08E56B11" w14:textId="77777777" w:rsidR="003B0198" w:rsidRPr="002A3077" w:rsidRDefault="003B0198" w:rsidP="003B0198">
      <w:pPr>
        <w:jc w:val="both"/>
        <w:rPr>
          <w:rFonts w:asciiTheme="minorHAnsi" w:eastAsia="Times New Roman" w:hAnsiTheme="minorHAnsi" w:cstheme="minorHAnsi"/>
          <w:bCs/>
        </w:rPr>
      </w:pPr>
      <w:r w:rsidRPr="002A3077">
        <w:rPr>
          <w:rFonts w:asciiTheme="minorHAnsi" w:eastAsia="Times New Roman" w:hAnsiTheme="minorHAnsi" w:cstheme="minorHAnsi"/>
          <w:b/>
          <w:bCs/>
        </w:rPr>
        <w:t>State of Wyoming</w:t>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t>Bureau of Reclamation (Reclamation)</w:t>
      </w:r>
    </w:p>
    <w:p w14:paraId="1CD94015" w14:textId="15D606B8" w:rsidR="00952120" w:rsidRPr="002A3077" w:rsidRDefault="00BA2DD4" w:rsidP="003B0198">
      <w:pPr>
        <w:jc w:val="both"/>
        <w:rPr>
          <w:rFonts w:asciiTheme="minorHAnsi" w:eastAsia="Times New Roman" w:hAnsiTheme="minorHAnsi" w:cstheme="minorHAnsi"/>
        </w:rPr>
      </w:pPr>
      <w:r w:rsidRPr="002A3077">
        <w:rPr>
          <w:rFonts w:asciiTheme="minorHAnsi" w:eastAsia="Times New Roman" w:hAnsiTheme="minorHAnsi" w:cstheme="minorHAnsi"/>
        </w:rPr>
        <w:t>Barry Lawrence - Member</w:t>
      </w:r>
      <w:r w:rsidR="00FD53AA" w:rsidRPr="002A3077">
        <w:rPr>
          <w:rFonts w:asciiTheme="minorHAnsi" w:eastAsia="Times New Roman" w:hAnsiTheme="minorHAnsi" w:cstheme="minorHAnsi"/>
        </w:rPr>
        <w:tab/>
      </w:r>
      <w:r w:rsidR="00952120" w:rsidRPr="002A3077">
        <w:rPr>
          <w:rFonts w:asciiTheme="minorHAnsi" w:eastAsia="Times New Roman" w:hAnsiTheme="minorHAnsi" w:cstheme="minorHAnsi"/>
        </w:rPr>
        <w:tab/>
      </w:r>
      <w:r w:rsidR="00952120" w:rsidRPr="002A3077">
        <w:rPr>
          <w:rFonts w:asciiTheme="minorHAnsi" w:eastAsia="Times New Roman" w:hAnsiTheme="minorHAnsi" w:cstheme="minorHAnsi"/>
        </w:rPr>
        <w:tab/>
      </w:r>
      <w:r w:rsidR="00952120" w:rsidRPr="002A3077">
        <w:rPr>
          <w:rFonts w:asciiTheme="minorHAnsi" w:eastAsia="Times New Roman" w:hAnsiTheme="minorHAnsi" w:cstheme="minorHAnsi"/>
        </w:rPr>
        <w:tab/>
        <w:t>Brock Merrill</w:t>
      </w:r>
      <w:r w:rsidR="00725D1A" w:rsidRPr="002A3077">
        <w:rPr>
          <w:rFonts w:asciiTheme="minorHAnsi" w:eastAsia="Times New Roman" w:hAnsiTheme="minorHAnsi" w:cstheme="minorHAnsi"/>
        </w:rPr>
        <w:t xml:space="preserve"> – </w:t>
      </w:r>
      <w:r w:rsidR="00952120" w:rsidRPr="002A3077">
        <w:rPr>
          <w:rFonts w:asciiTheme="minorHAnsi" w:eastAsia="Times New Roman" w:hAnsiTheme="minorHAnsi" w:cstheme="minorHAnsi"/>
        </w:rPr>
        <w:t>Member</w:t>
      </w:r>
    </w:p>
    <w:p w14:paraId="2A4A92C2" w14:textId="155F0721" w:rsidR="002A3077" w:rsidRPr="002A3077" w:rsidRDefault="002A3077" w:rsidP="003B0198">
      <w:pPr>
        <w:jc w:val="both"/>
        <w:rPr>
          <w:rFonts w:asciiTheme="minorHAnsi" w:eastAsia="Times New Roman" w:hAnsiTheme="minorHAnsi" w:cstheme="minorHAnsi"/>
        </w:rPr>
      </w:pPr>
      <w:r w:rsidRPr="002A3077">
        <w:rPr>
          <w:rFonts w:asciiTheme="minorHAnsi" w:eastAsia="Times New Roman" w:hAnsiTheme="minorHAnsi" w:cstheme="minorHAnsi"/>
        </w:rPr>
        <w:t>Jeremy Manley – Alternate</w:t>
      </w:r>
    </w:p>
    <w:p w14:paraId="644929BD" w14:textId="59C00560" w:rsidR="003B0198" w:rsidRPr="002A3077" w:rsidRDefault="002A3077" w:rsidP="003B0198">
      <w:pPr>
        <w:jc w:val="both"/>
        <w:rPr>
          <w:rFonts w:asciiTheme="minorHAnsi" w:eastAsia="Times New Roman" w:hAnsiTheme="minorHAnsi" w:cstheme="minorHAnsi"/>
        </w:rPr>
      </w:pPr>
      <w:r w:rsidRPr="002A3077">
        <w:rPr>
          <w:rFonts w:asciiTheme="minorHAnsi" w:eastAsia="Times New Roman" w:hAnsiTheme="minorHAnsi" w:cstheme="minorHAnsi"/>
        </w:rPr>
        <w:t>Michelle Hubbard - Alternate</w:t>
      </w:r>
      <w:r w:rsidR="00E96422" w:rsidRPr="002A3077">
        <w:rPr>
          <w:rFonts w:asciiTheme="minorHAnsi" w:eastAsia="Times New Roman" w:hAnsiTheme="minorHAnsi" w:cstheme="minorHAnsi"/>
        </w:rPr>
        <w:tab/>
      </w:r>
      <w:r w:rsidR="00E96422" w:rsidRPr="002A3077">
        <w:rPr>
          <w:rFonts w:asciiTheme="minorHAnsi" w:eastAsia="Times New Roman" w:hAnsiTheme="minorHAnsi" w:cstheme="minorHAnsi"/>
        </w:rPr>
        <w:tab/>
      </w:r>
      <w:r w:rsidR="003B0198" w:rsidRPr="002A3077">
        <w:rPr>
          <w:rFonts w:asciiTheme="minorHAnsi" w:eastAsia="Times New Roman" w:hAnsiTheme="minorHAnsi" w:cstheme="minorHAnsi"/>
        </w:rPr>
        <w:tab/>
      </w:r>
    </w:p>
    <w:p w14:paraId="65D32B33" w14:textId="77777777" w:rsidR="003B0198" w:rsidRPr="008F665E" w:rsidRDefault="003B0198" w:rsidP="003B0198">
      <w:pPr>
        <w:jc w:val="both"/>
        <w:rPr>
          <w:rFonts w:asciiTheme="minorHAnsi" w:eastAsia="Times New Roman" w:hAnsiTheme="minorHAnsi" w:cstheme="minorHAnsi"/>
          <w:b/>
          <w:highlight w:val="yellow"/>
        </w:rPr>
      </w:pPr>
    </w:p>
    <w:p w14:paraId="712D20CF" w14:textId="77777777" w:rsidR="003B0198" w:rsidRPr="004962ED" w:rsidRDefault="003B0198" w:rsidP="003B0198">
      <w:pPr>
        <w:jc w:val="both"/>
        <w:rPr>
          <w:rFonts w:asciiTheme="minorHAnsi" w:eastAsia="Times New Roman" w:hAnsiTheme="minorHAnsi" w:cstheme="minorHAnsi"/>
        </w:rPr>
      </w:pPr>
      <w:r w:rsidRPr="004962ED">
        <w:rPr>
          <w:rFonts w:asciiTheme="minorHAnsi" w:eastAsia="Times New Roman" w:hAnsiTheme="minorHAnsi" w:cstheme="minorHAnsi"/>
          <w:b/>
        </w:rPr>
        <w:t>State of Colorado</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b/>
        </w:rPr>
        <w:t>U.S. Fish and Wildlife Service (Service)</w:t>
      </w:r>
    </w:p>
    <w:p w14:paraId="6B50AADE" w14:textId="450C1587" w:rsidR="003B0198" w:rsidRPr="004962ED" w:rsidRDefault="004962ED" w:rsidP="003B0198">
      <w:pPr>
        <w:jc w:val="both"/>
        <w:rPr>
          <w:rFonts w:asciiTheme="minorHAnsi" w:eastAsia="Times New Roman" w:hAnsiTheme="minorHAnsi" w:cstheme="minorHAnsi"/>
        </w:rPr>
      </w:pPr>
      <w:r w:rsidRPr="004962ED">
        <w:rPr>
          <w:rFonts w:asciiTheme="minorHAnsi" w:eastAsia="Times New Roman" w:hAnsiTheme="minorHAnsi" w:cstheme="minorHAnsi"/>
        </w:rPr>
        <w:t>Emily Zmak</w:t>
      </w:r>
      <w:r w:rsidR="00B03512" w:rsidRPr="004962ED">
        <w:rPr>
          <w:rFonts w:asciiTheme="minorHAnsi" w:eastAsia="Times New Roman" w:hAnsiTheme="minorHAnsi" w:cstheme="minorHAnsi"/>
        </w:rPr>
        <w:t xml:space="preserve"> </w:t>
      </w:r>
      <w:r w:rsidR="00BB004E" w:rsidRPr="004962ED">
        <w:rPr>
          <w:rFonts w:asciiTheme="minorHAnsi" w:eastAsia="Times New Roman" w:hAnsiTheme="minorHAnsi" w:cstheme="minorHAnsi"/>
        </w:rPr>
        <w:t>–</w:t>
      </w:r>
      <w:r w:rsidR="00B03512" w:rsidRPr="004962ED">
        <w:rPr>
          <w:rFonts w:asciiTheme="minorHAnsi" w:eastAsia="Times New Roman" w:hAnsiTheme="minorHAnsi" w:cstheme="minorHAnsi"/>
        </w:rPr>
        <w:t xml:space="preserve"> </w:t>
      </w:r>
      <w:r w:rsidRPr="004962ED">
        <w:rPr>
          <w:rFonts w:asciiTheme="minorHAnsi" w:eastAsia="Times New Roman" w:hAnsiTheme="minorHAnsi" w:cstheme="minorHAnsi"/>
        </w:rPr>
        <w:t>Alternate</w:t>
      </w:r>
      <w:r w:rsidR="00BB004E" w:rsidRPr="004962ED">
        <w:rPr>
          <w:rFonts w:asciiTheme="minorHAnsi" w:eastAsia="Times New Roman" w:hAnsiTheme="minorHAnsi" w:cstheme="minorHAnsi"/>
        </w:rPr>
        <w:tab/>
      </w:r>
      <w:r w:rsidR="00E96422" w:rsidRPr="004962ED">
        <w:rPr>
          <w:rFonts w:asciiTheme="minorHAnsi" w:eastAsia="Times New Roman" w:hAnsiTheme="minorHAnsi" w:cstheme="minorHAnsi"/>
        </w:rPr>
        <w:tab/>
      </w:r>
      <w:r w:rsidR="003B0198" w:rsidRPr="004962ED">
        <w:rPr>
          <w:rFonts w:asciiTheme="minorHAnsi" w:eastAsia="Times New Roman" w:hAnsiTheme="minorHAnsi" w:cstheme="minorHAnsi"/>
        </w:rPr>
        <w:tab/>
      </w:r>
      <w:r w:rsidR="003B0198" w:rsidRPr="004962ED">
        <w:rPr>
          <w:rFonts w:asciiTheme="minorHAnsi" w:eastAsia="Times New Roman" w:hAnsiTheme="minorHAnsi" w:cstheme="minorHAnsi"/>
        </w:rPr>
        <w:tab/>
      </w:r>
      <w:r w:rsidR="00BA2079" w:rsidRPr="004962ED">
        <w:rPr>
          <w:rFonts w:asciiTheme="minorHAnsi" w:eastAsia="Times New Roman" w:hAnsiTheme="minorHAnsi" w:cstheme="minorHAnsi"/>
        </w:rPr>
        <w:tab/>
      </w:r>
      <w:r w:rsidR="00F55405" w:rsidRPr="004962ED">
        <w:rPr>
          <w:rFonts w:asciiTheme="minorHAnsi" w:eastAsia="Times New Roman" w:hAnsiTheme="minorHAnsi" w:cstheme="minorHAnsi"/>
        </w:rPr>
        <w:t>Matt Rabbe</w:t>
      </w:r>
      <w:r w:rsidR="00725D1A" w:rsidRPr="004962ED">
        <w:rPr>
          <w:rFonts w:asciiTheme="minorHAnsi" w:eastAsia="Times New Roman" w:hAnsiTheme="minorHAnsi" w:cstheme="minorHAnsi"/>
        </w:rPr>
        <w:t xml:space="preserve"> – </w:t>
      </w:r>
      <w:r w:rsidR="00F55405" w:rsidRPr="004962ED">
        <w:rPr>
          <w:rFonts w:asciiTheme="minorHAnsi" w:eastAsia="Times New Roman" w:hAnsiTheme="minorHAnsi" w:cstheme="minorHAnsi"/>
        </w:rPr>
        <w:t>Member</w:t>
      </w:r>
    </w:p>
    <w:p w14:paraId="7F30A7D6" w14:textId="77777777" w:rsidR="003B0198" w:rsidRPr="008F665E" w:rsidRDefault="003B0198" w:rsidP="003B0198">
      <w:pPr>
        <w:jc w:val="both"/>
        <w:rPr>
          <w:rFonts w:asciiTheme="minorHAnsi" w:eastAsia="Times New Roman" w:hAnsiTheme="minorHAnsi" w:cstheme="minorHAnsi"/>
          <w:highlight w:val="yellow"/>
        </w:rPr>
      </w:pPr>
    </w:p>
    <w:p w14:paraId="08A3AD4A" w14:textId="77777777" w:rsidR="003B0198" w:rsidRPr="004962ED" w:rsidRDefault="003B0198" w:rsidP="003B0198">
      <w:pPr>
        <w:jc w:val="both"/>
        <w:rPr>
          <w:rFonts w:asciiTheme="minorHAnsi" w:eastAsia="Times New Roman" w:hAnsiTheme="minorHAnsi" w:cstheme="minorHAnsi"/>
        </w:rPr>
      </w:pPr>
      <w:r w:rsidRPr="004962ED">
        <w:rPr>
          <w:rFonts w:asciiTheme="minorHAnsi" w:eastAsia="Times New Roman" w:hAnsiTheme="minorHAnsi" w:cstheme="minorHAnsi"/>
          <w:b/>
          <w:bCs/>
        </w:rPr>
        <w:t>State of Nebraska</w:t>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t>Environmental Entities</w:t>
      </w:r>
    </w:p>
    <w:p w14:paraId="0A3B9CC5" w14:textId="45A9392C" w:rsidR="003B0198" w:rsidRPr="004962ED" w:rsidRDefault="00724573" w:rsidP="003B0198">
      <w:pPr>
        <w:jc w:val="both"/>
        <w:rPr>
          <w:rFonts w:asciiTheme="minorHAnsi" w:eastAsia="Times New Roman" w:hAnsiTheme="minorHAnsi" w:cstheme="minorHAnsi"/>
          <w:bCs/>
        </w:rPr>
      </w:pPr>
      <w:r w:rsidRPr="004962ED">
        <w:rPr>
          <w:rFonts w:asciiTheme="minorHAnsi" w:eastAsia="Times New Roman" w:hAnsiTheme="minorHAnsi" w:cstheme="minorHAnsi"/>
          <w:bCs/>
        </w:rPr>
        <w:t>Caitlin Kingsley</w:t>
      </w:r>
      <w:r w:rsidR="00725D1A" w:rsidRPr="004962ED">
        <w:rPr>
          <w:rFonts w:asciiTheme="minorHAnsi" w:eastAsia="Times New Roman" w:hAnsiTheme="minorHAnsi" w:cstheme="minorHAnsi"/>
        </w:rPr>
        <w:t xml:space="preserve"> – </w:t>
      </w:r>
      <w:r w:rsidR="00F55405" w:rsidRPr="004962ED">
        <w:rPr>
          <w:rFonts w:asciiTheme="minorHAnsi" w:eastAsia="Times New Roman" w:hAnsiTheme="minorHAnsi" w:cstheme="minorHAnsi"/>
          <w:bCs/>
        </w:rPr>
        <w:t>Member</w:t>
      </w:r>
      <w:r w:rsidR="00E96422" w:rsidRPr="004962ED">
        <w:rPr>
          <w:rFonts w:asciiTheme="minorHAnsi" w:eastAsia="Times New Roman" w:hAnsiTheme="minorHAnsi" w:cstheme="minorHAnsi"/>
          <w:bCs/>
        </w:rPr>
        <w:tab/>
      </w:r>
      <w:r w:rsidR="00E96422" w:rsidRPr="004962ED">
        <w:rPr>
          <w:rFonts w:asciiTheme="minorHAnsi" w:eastAsia="Times New Roman" w:hAnsiTheme="minorHAnsi" w:cstheme="minorHAnsi"/>
          <w:bCs/>
        </w:rPr>
        <w:tab/>
      </w:r>
      <w:r w:rsidR="003B0198" w:rsidRPr="004962ED">
        <w:rPr>
          <w:rFonts w:asciiTheme="minorHAnsi" w:eastAsia="Times New Roman" w:hAnsiTheme="minorHAnsi" w:cstheme="minorHAnsi"/>
          <w:bCs/>
        </w:rPr>
        <w:tab/>
      </w:r>
      <w:r w:rsidR="003B0198" w:rsidRPr="004962ED">
        <w:rPr>
          <w:rFonts w:asciiTheme="minorHAnsi" w:eastAsia="Times New Roman" w:hAnsiTheme="minorHAnsi" w:cstheme="minorHAnsi"/>
          <w:bCs/>
        </w:rPr>
        <w:tab/>
      </w:r>
      <w:r w:rsidR="00F55405" w:rsidRPr="004962ED">
        <w:rPr>
          <w:rFonts w:asciiTheme="minorHAnsi" w:eastAsia="Times New Roman" w:hAnsiTheme="minorHAnsi" w:cstheme="minorHAnsi"/>
          <w:bCs/>
        </w:rPr>
        <w:t xml:space="preserve">Rich Walters </w:t>
      </w:r>
      <w:r w:rsidR="00B84DE6" w:rsidRPr="004962ED">
        <w:rPr>
          <w:rFonts w:asciiTheme="minorHAnsi" w:eastAsia="Times New Roman" w:hAnsiTheme="minorHAnsi" w:cstheme="minorHAnsi"/>
          <w:bCs/>
        </w:rPr>
        <w:t>–</w:t>
      </w:r>
      <w:r w:rsidR="00F55405" w:rsidRPr="004962ED">
        <w:rPr>
          <w:rFonts w:asciiTheme="minorHAnsi" w:eastAsia="Times New Roman" w:hAnsiTheme="minorHAnsi" w:cstheme="minorHAnsi"/>
          <w:bCs/>
        </w:rPr>
        <w:t xml:space="preserve"> Member</w:t>
      </w:r>
    </w:p>
    <w:p w14:paraId="678E6219" w14:textId="21A06E68" w:rsidR="00B84DE6" w:rsidRPr="004962ED" w:rsidRDefault="004962ED" w:rsidP="003B0198">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003B73C6" w:rsidRPr="004962ED">
        <w:rPr>
          <w:rFonts w:asciiTheme="minorHAnsi" w:eastAsia="Times New Roman" w:hAnsiTheme="minorHAnsi" w:cstheme="minorHAnsi"/>
        </w:rPr>
        <w:tab/>
      </w:r>
      <w:r w:rsidR="003B73C6" w:rsidRPr="004962ED">
        <w:rPr>
          <w:rFonts w:asciiTheme="minorHAnsi" w:eastAsia="Times New Roman" w:hAnsiTheme="minorHAnsi" w:cstheme="minorHAnsi"/>
        </w:rPr>
        <w:tab/>
      </w:r>
      <w:r w:rsidR="00B03512" w:rsidRPr="004962ED">
        <w:rPr>
          <w:rFonts w:asciiTheme="minorHAnsi" w:eastAsia="Times New Roman" w:hAnsiTheme="minorHAnsi" w:cstheme="minorHAnsi"/>
          <w:bCs/>
        </w:rPr>
        <w:t>Amanda Hegg</w:t>
      </w:r>
      <w:r w:rsidR="00725D1A" w:rsidRPr="004962ED">
        <w:rPr>
          <w:rFonts w:asciiTheme="minorHAnsi" w:eastAsia="Times New Roman" w:hAnsiTheme="minorHAnsi" w:cstheme="minorHAnsi"/>
        </w:rPr>
        <w:t xml:space="preserve"> – </w:t>
      </w:r>
      <w:r w:rsidR="00B84DE6" w:rsidRPr="004962ED">
        <w:rPr>
          <w:rFonts w:asciiTheme="minorHAnsi" w:eastAsia="Times New Roman" w:hAnsiTheme="minorHAnsi" w:cstheme="minorHAnsi"/>
          <w:bCs/>
        </w:rPr>
        <w:t>Member</w:t>
      </w:r>
    </w:p>
    <w:p w14:paraId="673CA225" w14:textId="05149DBD" w:rsidR="00B03512" w:rsidRPr="004962ED" w:rsidRDefault="00F55405" w:rsidP="003B0198">
      <w:pPr>
        <w:jc w:val="both"/>
        <w:rPr>
          <w:rFonts w:asciiTheme="minorHAnsi" w:eastAsia="Times New Roman" w:hAnsiTheme="minorHAnsi" w:cstheme="minorHAnsi"/>
          <w:bCs/>
        </w:rPr>
      </w:pP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00E96422" w:rsidRPr="004962ED">
        <w:rPr>
          <w:rFonts w:asciiTheme="minorHAnsi" w:eastAsia="Times New Roman" w:hAnsiTheme="minorHAnsi" w:cstheme="minorHAnsi"/>
          <w:bCs/>
        </w:rPr>
        <w:tab/>
      </w:r>
      <w:r w:rsidR="00E96422" w:rsidRPr="004962ED">
        <w:rPr>
          <w:rFonts w:asciiTheme="minorHAnsi" w:eastAsia="Times New Roman" w:hAnsiTheme="minorHAnsi" w:cstheme="minorHAnsi"/>
          <w:bCs/>
        </w:rPr>
        <w:tab/>
      </w:r>
      <w:r w:rsidR="00E96422" w:rsidRPr="004962ED">
        <w:rPr>
          <w:rFonts w:asciiTheme="minorHAnsi" w:eastAsia="Times New Roman" w:hAnsiTheme="minorHAnsi" w:cstheme="minorHAnsi"/>
          <w:bCs/>
        </w:rPr>
        <w:tab/>
      </w:r>
      <w:r w:rsidR="003B0198" w:rsidRPr="004962ED">
        <w:rPr>
          <w:rFonts w:asciiTheme="minorHAnsi" w:eastAsia="Times New Roman" w:hAnsiTheme="minorHAnsi" w:cstheme="minorHAnsi"/>
          <w:bCs/>
        </w:rPr>
        <w:tab/>
      </w:r>
      <w:r w:rsidR="003B0198" w:rsidRPr="004962ED">
        <w:rPr>
          <w:rFonts w:asciiTheme="minorHAnsi" w:eastAsia="Times New Roman" w:hAnsiTheme="minorHAnsi" w:cstheme="minorHAnsi"/>
          <w:bCs/>
        </w:rPr>
        <w:tab/>
      </w:r>
      <w:r w:rsidR="00725D1A" w:rsidRPr="004962ED">
        <w:rPr>
          <w:rFonts w:asciiTheme="minorHAnsi" w:eastAsia="Times New Roman" w:hAnsiTheme="minorHAnsi" w:cstheme="minorHAnsi"/>
          <w:bCs/>
        </w:rPr>
        <w:t>Bethany Ostrom – Alternate</w:t>
      </w:r>
    </w:p>
    <w:p w14:paraId="0A4890FE" w14:textId="44B2DE08" w:rsidR="00B86430" w:rsidRPr="004962ED" w:rsidRDefault="00B86430" w:rsidP="003B0198">
      <w:pPr>
        <w:jc w:val="both"/>
        <w:rPr>
          <w:rFonts w:asciiTheme="minorHAnsi" w:eastAsia="Times New Roman" w:hAnsiTheme="minorHAnsi" w:cstheme="minorHAnsi"/>
          <w:bCs/>
        </w:rPr>
      </w:pP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t>Melissa Mosier – Alternate</w:t>
      </w:r>
    </w:p>
    <w:p w14:paraId="2BB255BB" w14:textId="77777777" w:rsidR="003B0198" w:rsidRPr="008F665E" w:rsidRDefault="003B0198" w:rsidP="003B0198">
      <w:pPr>
        <w:jc w:val="both"/>
        <w:rPr>
          <w:rFonts w:asciiTheme="minorHAnsi" w:eastAsia="Times New Roman" w:hAnsiTheme="minorHAnsi" w:cstheme="minorHAnsi"/>
          <w:bCs/>
          <w:highlight w:val="yellow"/>
        </w:rPr>
      </w:pPr>
    </w:p>
    <w:p w14:paraId="738FBA8D" w14:textId="77777777" w:rsidR="003B0198" w:rsidRPr="004962ED" w:rsidRDefault="003B0198" w:rsidP="003B0198">
      <w:pPr>
        <w:jc w:val="both"/>
        <w:rPr>
          <w:rFonts w:asciiTheme="minorHAnsi" w:eastAsia="Times New Roman" w:hAnsiTheme="minorHAnsi" w:cstheme="minorHAnsi"/>
          <w:bCs/>
        </w:rPr>
      </w:pPr>
      <w:r w:rsidRPr="004962ED">
        <w:rPr>
          <w:rFonts w:asciiTheme="minorHAnsi" w:eastAsia="Times New Roman" w:hAnsiTheme="minorHAnsi" w:cstheme="minorHAnsi"/>
          <w:b/>
          <w:bCs/>
        </w:rPr>
        <w:t>Upper Platte Water Users</w:t>
      </w:r>
      <w:r w:rsidRPr="004962ED">
        <w:rPr>
          <w:rFonts w:asciiTheme="minorHAnsi" w:eastAsia="Times New Roman" w:hAnsiTheme="minorHAnsi" w:cstheme="minorHAnsi"/>
          <w:bCs/>
        </w:rPr>
        <w:t xml:space="preserve"> </w:t>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
          <w:bCs/>
        </w:rPr>
        <w:t>Colorado Water Users</w:t>
      </w:r>
    </w:p>
    <w:p w14:paraId="000D8E96" w14:textId="27E1E12B" w:rsidR="003B0198" w:rsidRPr="004962ED" w:rsidRDefault="00E96422" w:rsidP="003B0198">
      <w:pPr>
        <w:jc w:val="both"/>
        <w:rPr>
          <w:rFonts w:asciiTheme="minorHAnsi" w:eastAsia="Times New Roman" w:hAnsiTheme="minorHAnsi" w:cstheme="minorHAnsi"/>
          <w:bCs/>
        </w:rPr>
      </w:pPr>
      <w:r w:rsidRPr="004962ED">
        <w:rPr>
          <w:rFonts w:asciiTheme="minorHAnsi" w:eastAsia="Times New Roman" w:hAnsiTheme="minorHAnsi" w:cstheme="minorHAnsi"/>
          <w:bCs/>
        </w:rPr>
        <w:t>n/a</w:t>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006C1C59" w:rsidRPr="004962ED">
        <w:rPr>
          <w:rFonts w:asciiTheme="minorHAnsi" w:eastAsia="Times New Roman" w:hAnsiTheme="minorHAnsi" w:cstheme="minorHAnsi"/>
          <w:bCs/>
        </w:rPr>
        <w:t>Jason Marks</w:t>
      </w:r>
      <w:r w:rsidR="00725D1A" w:rsidRPr="004962ED">
        <w:rPr>
          <w:rFonts w:asciiTheme="minorHAnsi" w:eastAsia="Times New Roman" w:hAnsiTheme="minorHAnsi" w:cstheme="minorHAnsi"/>
        </w:rPr>
        <w:t xml:space="preserve"> – </w:t>
      </w:r>
      <w:r w:rsidR="006C1C59" w:rsidRPr="004962ED">
        <w:rPr>
          <w:rFonts w:asciiTheme="minorHAnsi" w:eastAsia="Times New Roman" w:hAnsiTheme="minorHAnsi" w:cstheme="minorHAnsi"/>
          <w:bCs/>
        </w:rPr>
        <w:t>Member</w:t>
      </w:r>
    </w:p>
    <w:p w14:paraId="2323D07C" w14:textId="77777777" w:rsidR="003B0198" w:rsidRPr="008F665E" w:rsidRDefault="003B0198" w:rsidP="003B0198">
      <w:pPr>
        <w:jc w:val="both"/>
        <w:rPr>
          <w:rFonts w:asciiTheme="minorHAnsi" w:eastAsia="Times New Roman" w:hAnsiTheme="minorHAnsi" w:cstheme="minorHAnsi"/>
          <w:b/>
          <w:bCs/>
          <w:highlight w:val="yellow"/>
        </w:rPr>
      </w:pPr>
    </w:p>
    <w:p w14:paraId="1FA9709A" w14:textId="508F040A" w:rsidR="00F55405" w:rsidRPr="004962ED" w:rsidRDefault="003B0198" w:rsidP="00623091">
      <w:pPr>
        <w:jc w:val="both"/>
        <w:rPr>
          <w:rFonts w:asciiTheme="minorHAnsi" w:eastAsia="Times New Roman" w:hAnsiTheme="minorHAnsi" w:cstheme="minorHAnsi"/>
          <w:b/>
          <w:bCs/>
        </w:rPr>
      </w:pPr>
      <w:r w:rsidRPr="004962ED">
        <w:rPr>
          <w:rFonts w:asciiTheme="minorHAnsi" w:eastAsia="Times New Roman" w:hAnsiTheme="minorHAnsi" w:cstheme="minorHAnsi"/>
          <w:b/>
          <w:bCs/>
        </w:rPr>
        <w:t>Downstream Water Users</w:t>
      </w:r>
      <w:r w:rsidR="00BA2DD4" w:rsidRPr="004962ED">
        <w:rPr>
          <w:rFonts w:asciiTheme="minorHAnsi" w:eastAsia="Times New Roman" w:hAnsiTheme="minorHAnsi" w:cstheme="minorHAnsi"/>
          <w:b/>
          <w:bCs/>
        </w:rPr>
        <w:tab/>
      </w:r>
      <w:r w:rsidR="00BA2DD4" w:rsidRPr="004962ED">
        <w:rPr>
          <w:rFonts w:asciiTheme="minorHAnsi" w:eastAsia="Times New Roman" w:hAnsiTheme="minorHAnsi" w:cstheme="minorHAnsi"/>
          <w:b/>
          <w:bCs/>
        </w:rPr>
        <w:tab/>
      </w:r>
      <w:r w:rsidR="00BA2DD4" w:rsidRPr="004962ED">
        <w:rPr>
          <w:rFonts w:asciiTheme="minorHAnsi" w:eastAsia="Times New Roman" w:hAnsiTheme="minorHAnsi" w:cstheme="minorHAnsi"/>
          <w:b/>
          <w:bCs/>
        </w:rPr>
        <w:tab/>
      </w:r>
      <w:r w:rsidR="00BA2DD4" w:rsidRPr="004962ED">
        <w:rPr>
          <w:rFonts w:asciiTheme="minorHAnsi" w:eastAsia="Times New Roman" w:hAnsiTheme="minorHAnsi" w:cstheme="minorHAnsi"/>
          <w:b/>
          <w:bCs/>
        </w:rPr>
        <w:tab/>
      </w:r>
    </w:p>
    <w:p w14:paraId="4C05B82A" w14:textId="1B52E154" w:rsidR="006C1C59" w:rsidRPr="004962ED" w:rsidRDefault="00FD53AA" w:rsidP="00CD0532">
      <w:pPr>
        <w:jc w:val="both"/>
        <w:rPr>
          <w:rFonts w:asciiTheme="minorHAnsi" w:eastAsia="Times New Roman" w:hAnsiTheme="minorHAnsi" w:cstheme="minorHAnsi"/>
        </w:rPr>
      </w:pPr>
      <w:r w:rsidRPr="004962ED">
        <w:rPr>
          <w:rFonts w:asciiTheme="minorHAnsi" w:eastAsia="Times New Roman" w:hAnsiTheme="minorHAnsi" w:cstheme="minorHAnsi"/>
        </w:rPr>
        <w:t>Brandi Flyr</w:t>
      </w:r>
      <w:r w:rsidR="00623091" w:rsidRPr="004962ED">
        <w:rPr>
          <w:rFonts w:asciiTheme="minorHAnsi" w:eastAsia="Times New Roman" w:hAnsiTheme="minorHAnsi" w:cstheme="minorHAnsi"/>
        </w:rPr>
        <w:t xml:space="preserve"> </w:t>
      </w:r>
      <w:r w:rsidR="006C1C59" w:rsidRPr="004962ED">
        <w:rPr>
          <w:rFonts w:asciiTheme="minorHAnsi" w:eastAsia="Times New Roman" w:hAnsiTheme="minorHAnsi" w:cstheme="minorHAnsi"/>
        </w:rPr>
        <w:t>–</w:t>
      </w:r>
      <w:r w:rsidR="00623091" w:rsidRPr="004962ED">
        <w:rPr>
          <w:rFonts w:asciiTheme="minorHAnsi" w:eastAsia="Times New Roman" w:hAnsiTheme="minorHAnsi" w:cstheme="minorHAnsi"/>
        </w:rPr>
        <w:t xml:space="preserve"> Member</w:t>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p>
    <w:p w14:paraId="17B709B8" w14:textId="650B4D14" w:rsidR="00BA2DD4" w:rsidRPr="004962ED" w:rsidRDefault="00FD53AA" w:rsidP="00CD0532">
      <w:pPr>
        <w:jc w:val="both"/>
        <w:rPr>
          <w:rFonts w:asciiTheme="minorHAnsi" w:eastAsia="Times New Roman" w:hAnsiTheme="minorHAnsi" w:cstheme="minorHAnsi"/>
        </w:rPr>
      </w:pPr>
      <w:r w:rsidRPr="004962ED">
        <w:rPr>
          <w:rFonts w:asciiTheme="minorHAnsi" w:eastAsia="Times New Roman" w:hAnsiTheme="minorHAnsi" w:cstheme="minorHAnsi"/>
        </w:rPr>
        <w:t>Jim Jenniges</w:t>
      </w:r>
      <w:r w:rsidR="00B86430" w:rsidRPr="004962ED">
        <w:rPr>
          <w:rFonts w:asciiTheme="minorHAnsi" w:eastAsia="Times New Roman" w:hAnsiTheme="minorHAnsi" w:cstheme="minorHAnsi"/>
        </w:rPr>
        <w:t xml:space="preserve"> – Member</w:t>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p>
    <w:p w14:paraId="52A251BC" w14:textId="43B58366" w:rsidR="00503C8B" w:rsidRPr="008F665E" w:rsidRDefault="00FD53AA" w:rsidP="00FD53AA">
      <w:pPr>
        <w:jc w:val="both"/>
        <w:rPr>
          <w:rFonts w:asciiTheme="minorHAnsi" w:eastAsia="Times New Roman" w:hAnsiTheme="minorHAnsi" w:cstheme="minorHAnsi"/>
          <w:highlight w:val="yellow"/>
        </w:rPr>
      </w:pPr>
      <w:r w:rsidRPr="004962ED">
        <w:rPr>
          <w:rFonts w:asciiTheme="minorHAnsi" w:eastAsia="Times New Roman" w:hAnsiTheme="minorHAnsi" w:cstheme="minorHAnsi"/>
        </w:rPr>
        <w:t>Dave Zorn – Member</w:t>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r w:rsidR="00BA2DD4" w:rsidRPr="004962ED">
        <w:rPr>
          <w:rFonts w:asciiTheme="minorHAnsi" w:eastAsia="Times New Roman" w:hAnsiTheme="minorHAnsi" w:cstheme="minorHAnsi"/>
        </w:rPr>
        <w:tab/>
      </w:r>
    </w:p>
    <w:p w14:paraId="12C5293C" w14:textId="77777777" w:rsidR="00FD53AA" w:rsidRPr="008F665E" w:rsidRDefault="00FD53AA" w:rsidP="00CD0532">
      <w:pPr>
        <w:jc w:val="both"/>
        <w:rPr>
          <w:rFonts w:asciiTheme="minorHAnsi" w:eastAsia="Times New Roman" w:hAnsiTheme="minorHAnsi" w:cstheme="minorHAnsi"/>
          <w:highlight w:val="yellow"/>
        </w:rPr>
      </w:pPr>
    </w:p>
    <w:p w14:paraId="1B593463" w14:textId="77777777" w:rsidR="003B73C6" w:rsidRPr="008F665E" w:rsidRDefault="003B73C6" w:rsidP="003B0198">
      <w:pPr>
        <w:ind w:left="4320" w:firstLine="720"/>
        <w:jc w:val="both"/>
        <w:rPr>
          <w:rFonts w:asciiTheme="minorHAnsi" w:eastAsia="Times New Roman" w:hAnsiTheme="minorHAnsi" w:cstheme="minorHAnsi"/>
          <w:highlight w:val="yellow"/>
        </w:rPr>
      </w:pPr>
    </w:p>
    <w:p w14:paraId="694627E1" w14:textId="7814D39F" w:rsidR="003B0198" w:rsidRPr="002A3077" w:rsidRDefault="003B0198" w:rsidP="003B0198">
      <w:pPr>
        <w:jc w:val="both"/>
        <w:rPr>
          <w:rFonts w:asciiTheme="minorHAnsi" w:eastAsia="Times New Roman" w:hAnsiTheme="minorHAnsi" w:cstheme="minorHAnsi"/>
        </w:rPr>
      </w:pPr>
      <w:r w:rsidRPr="002A3077">
        <w:rPr>
          <w:rFonts w:asciiTheme="minorHAnsi" w:eastAsia="Times New Roman" w:hAnsiTheme="minorHAnsi" w:cstheme="minorHAnsi"/>
          <w:b/>
          <w:bCs/>
          <w:color w:val="0070C0"/>
        </w:rPr>
        <w:t>Executive Director’s Office (EDO)</w:t>
      </w:r>
      <w:r w:rsidR="00B41730" w:rsidRPr="002A3077">
        <w:rPr>
          <w:rFonts w:asciiTheme="minorHAnsi" w:eastAsia="Times New Roman" w:hAnsiTheme="minorHAnsi" w:cstheme="minorHAnsi"/>
          <w:b/>
          <w:bCs/>
          <w:color w:val="0070C0"/>
        </w:rPr>
        <w:tab/>
      </w:r>
      <w:r w:rsidR="00B41730" w:rsidRPr="002A3077">
        <w:rPr>
          <w:rFonts w:asciiTheme="minorHAnsi" w:eastAsia="Times New Roman" w:hAnsiTheme="minorHAnsi" w:cstheme="minorHAnsi"/>
          <w:b/>
          <w:bCs/>
          <w:color w:val="0070C0"/>
        </w:rPr>
        <w:tab/>
      </w:r>
      <w:r w:rsidR="00B41730" w:rsidRPr="002A3077">
        <w:rPr>
          <w:rFonts w:asciiTheme="minorHAnsi" w:eastAsia="Times New Roman" w:hAnsiTheme="minorHAnsi" w:cstheme="minorHAnsi"/>
          <w:b/>
          <w:bCs/>
          <w:color w:val="0070C0"/>
        </w:rPr>
        <w:tab/>
        <w:t>Other Participants</w:t>
      </w:r>
    </w:p>
    <w:p w14:paraId="483414B8" w14:textId="063DB462" w:rsidR="004711AB" w:rsidRPr="002A3077" w:rsidRDefault="003B0198" w:rsidP="00491585">
      <w:pPr>
        <w:jc w:val="both"/>
        <w:rPr>
          <w:rFonts w:asciiTheme="minorHAnsi" w:eastAsia="Times New Roman" w:hAnsiTheme="minorHAnsi" w:cstheme="minorHAnsi"/>
        </w:rPr>
      </w:pPr>
      <w:r w:rsidRPr="002A3077">
        <w:rPr>
          <w:rFonts w:asciiTheme="minorHAnsi" w:eastAsia="Times New Roman" w:hAnsiTheme="minorHAnsi" w:cstheme="minorHAnsi"/>
        </w:rPr>
        <w:t>Jason Farnsworth, ED</w:t>
      </w:r>
      <w:r w:rsidR="00725D1A"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4711AB" w:rsidRPr="002A3077">
        <w:rPr>
          <w:rFonts w:asciiTheme="minorHAnsi" w:eastAsia="Times New Roman" w:hAnsiTheme="minorHAnsi" w:cstheme="minorHAnsi"/>
        </w:rPr>
        <w:t xml:space="preserve">David Baasch – Crane Trust </w:t>
      </w:r>
    </w:p>
    <w:p w14:paraId="5114F59B" w14:textId="7D35A074" w:rsidR="00BB004E" w:rsidRPr="002A3077" w:rsidRDefault="00725D1A" w:rsidP="00491585">
      <w:pPr>
        <w:jc w:val="both"/>
        <w:rPr>
          <w:rFonts w:asciiTheme="minorHAnsi" w:eastAsia="Times New Roman" w:hAnsiTheme="minorHAnsi" w:cstheme="minorHAnsi"/>
        </w:rPr>
      </w:pPr>
      <w:r w:rsidRPr="002A3077">
        <w:rPr>
          <w:rFonts w:asciiTheme="minorHAnsi" w:eastAsia="Times New Roman" w:hAnsiTheme="minorHAnsi" w:cstheme="minorHAnsi"/>
        </w:rPr>
        <w:t>Chad Smith</w:t>
      </w:r>
      <w:r w:rsidR="009659DC" w:rsidRPr="002A3077">
        <w:rPr>
          <w:rFonts w:asciiTheme="minorHAnsi" w:eastAsia="Times New Roman" w:hAnsiTheme="minorHAnsi" w:cstheme="minorHAnsi"/>
        </w:rPr>
        <w:tab/>
      </w:r>
      <w:r w:rsidR="009659DC"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E56AC2" w:rsidRPr="00AE1F04">
        <w:rPr>
          <w:rFonts w:asciiTheme="minorHAnsi" w:eastAsia="Times New Roman" w:hAnsiTheme="minorHAnsi" w:cstheme="minorHAnsi"/>
        </w:rPr>
        <w:t>Brooke Mott – NE DNR</w:t>
      </w:r>
      <w:r w:rsidR="00E56AC2" w:rsidRPr="002A3077">
        <w:rPr>
          <w:rFonts w:asciiTheme="minorHAnsi" w:eastAsia="Times New Roman" w:hAnsiTheme="minorHAnsi" w:cstheme="minorHAnsi"/>
        </w:rPr>
        <w:tab/>
      </w:r>
    </w:p>
    <w:p w14:paraId="4854840B" w14:textId="68313237" w:rsidR="009659DC" w:rsidRPr="002A3077" w:rsidRDefault="009659DC" w:rsidP="00BB004E">
      <w:pPr>
        <w:jc w:val="both"/>
        <w:rPr>
          <w:rFonts w:asciiTheme="minorHAnsi" w:eastAsia="Times New Roman" w:hAnsiTheme="minorHAnsi" w:cstheme="minorHAnsi"/>
          <w:lang w:val="pt-BR"/>
        </w:rPr>
      </w:pPr>
      <w:r w:rsidRPr="002A3077">
        <w:rPr>
          <w:rFonts w:asciiTheme="minorHAnsi" w:eastAsia="Times New Roman" w:hAnsiTheme="minorHAnsi" w:cstheme="minorHAnsi"/>
          <w:lang w:val="pt-BR"/>
        </w:rPr>
        <w:t>Malinda Henry</w:t>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00B06D9F" w:rsidRPr="002A3077">
        <w:rPr>
          <w:rFonts w:asciiTheme="minorHAnsi" w:eastAsia="Times New Roman" w:hAnsiTheme="minorHAnsi" w:cstheme="minorHAnsi"/>
          <w:lang w:val="pt-BR"/>
        </w:rPr>
        <w:t>Shuhai Zheng – NE DNR</w:t>
      </w:r>
    </w:p>
    <w:p w14:paraId="70FF1148" w14:textId="4DC708C7" w:rsidR="00BB004E" w:rsidRPr="002A3077" w:rsidRDefault="009659DC" w:rsidP="00BB004E">
      <w:pPr>
        <w:jc w:val="both"/>
        <w:rPr>
          <w:rFonts w:asciiTheme="minorHAnsi" w:eastAsia="Times New Roman" w:hAnsiTheme="minorHAnsi" w:cstheme="minorHAnsi"/>
        </w:rPr>
      </w:pPr>
      <w:r w:rsidRPr="002A3077">
        <w:rPr>
          <w:rFonts w:asciiTheme="minorHAnsi" w:eastAsia="Times New Roman" w:hAnsiTheme="minorHAnsi" w:cstheme="minorHAnsi"/>
        </w:rPr>
        <w:t>Justin Brei</w:t>
      </w:r>
      <w:r w:rsidR="00BB004E" w:rsidRPr="002A3077">
        <w:rPr>
          <w:rFonts w:asciiTheme="minorHAnsi" w:eastAsia="Times New Roman" w:hAnsiTheme="minorHAnsi" w:cstheme="minorHAnsi"/>
        </w:rPr>
        <w:tab/>
      </w:r>
      <w:r w:rsidR="00BB004E" w:rsidRPr="002A3077">
        <w:rPr>
          <w:rFonts w:asciiTheme="minorHAnsi" w:eastAsia="Times New Roman" w:hAnsiTheme="minorHAnsi" w:cstheme="minorHAnsi"/>
        </w:rPr>
        <w:tab/>
      </w:r>
      <w:r w:rsidR="008006A6" w:rsidRPr="002A3077">
        <w:rPr>
          <w:rFonts w:asciiTheme="minorHAnsi" w:eastAsia="Times New Roman" w:hAnsiTheme="minorHAnsi" w:cstheme="minorHAnsi"/>
        </w:rPr>
        <w:tab/>
      </w:r>
      <w:r w:rsidR="008006A6" w:rsidRPr="002A3077">
        <w:rPr>
          <w:rFonts w:asciiTheme="minorHAnsi" w:eastAsia="Times New Roman" w:hAnsiTheme="minorHAnsi" w:cstheme="minorHAnsi"/>
        </w:rPr>
        <w:tab/>
      </w:r>
      <w:r w:rsidR="008006A6" w:rsidRPr="002A3077">
        <w:rPr>
          <w:rFonts w:asciiTheme="minorHAnsi" w:eastAsia="Times New Roman" w:hAnsiTheme="minorHAnsi" w:cstheme="minorHAnsi"/>
        </w:rPr>
        <w:tab/>
      </w:r>
      <w:r w:rsidR="008006A6" w:rsidRPr="002A3077">
        <w:rPr>
          <w:rFonts w:asciiTheme="minorHAnsi" w:eastAsia="Times New Roman" w:hAnsiTheme="minorHAnsi" w:cstheme="minorHAnsi"/>
        </w:rPr>
        <w:tab/>
      </w:r>
      <w:r w:rsidR="00E56AC2">
        <w:rPr>
          <w:rFonts w:asciiTheme="minorHAnsi" w:eastAsia="Times New Roman" w:hAnsiTheme="minorHAnsi" w:cstheme="minorHAnsi"/>
        </w:rPr>
        <w:t>Ryan Kelly – NE DNR</w:t>
      </w:r>
    </w:p>
    <w:p w14:paraId="52B1EFB8" w14:textId="43BDE1D1" w:rsidR="00B86430" w:rsidRPr="002A3077" w:rsidRDefault="00C7784C" w:rsidP="00491585">
      <w:pPr>
        <w:jc w:val="both"/>
        <w:rPr>
          <w:rFonts w:asciiTheme="minorHAnsi" w:eastAsia="Times New Roman" w:hAnsiTheme="minorHAnsi" w:cstheme="minorHAnsi"/>
        </w:rPr>
      </w:pPr>
      <w:r w:rsidRPr="002A3077">
        <w:rPr>
          <w:rFonts w:asciiTheme="minorHAnsi" w:eastAsia="Times New Roman" w:hAnsiTheme="minorHAnsi" w:cstheme="minorHAnsi"/>
        </w:rPr>
        <w:t>Tim Tunnell</w:t>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BA2DD4" w:rsidRPr="002A3077">
        <w:rPr>
          <w:rFonts w:asciiTheme="minorHAnsi" w:eastAsia="Times New Roman" w:hAnsiTheme="minorHAnsi" w:cstheme="minorHAnsi"/>
        </w:rPr>
        <w:t>Joel Jorgensen – NGPC</w:t>
      </w:r>
    </w:p>
    <w:p w14:paraId="086E26E2" w14:textId="54766343" w:rsidR="00B86430" w:rsidRPr="002A3077" w:rsidRDefault="00C7784C" w:rsidP="00491585">
      <w:pPr>
        <w:jc w:val="both"/>
        <w:rPr>
          <w:rFonts w:asciiTheme="minorHAnsi" w:eastAsia="Times New Roman" w:hAnsiTheme="minorHAnsi" w:cstheme="minorHAnsi"/>
        </w:rPr>
      </w:pPr>
      <w:r w:rsidRPr="002A3077">
        <w:rPr>
          <w:rFonts w:asciiTheme="minorHAnsi" w:eastAsia="Times New Roman" w:hAnsiTheme="minorHAnsi" w:cstheme="minorHAnsi"/>
        </w:rPr>
        <w:t>Patrick Farrell</w:t>
      </w:r>
      <w:r w:rsidR="00B86430" w:rsidRPr="002A3077">
        <w:rPr>
          <w:rFonts w:asciiTheme="minorHAnsi" w:eastAsia="Times New Roman" w:hAnsiTheme="minorHAnsi" w:cstheme="minorHAnsi"/>
        </w:rPr>
        <w:tab/>
      </w:r>
      <w:r w:rsidR="00B86430" w:rsidRPr="002A3077">
        <w:rPr>
          <w:rFonts w:asciiTheme="minorHAnsi" w:eastAsia="Times New Roman" w:hAnsiTheme="minorHAnsi" w:cstheme="minorHAnsi"/>
        </w:rPr>
        <w:tab/>
      </w:r>
      <w:r w:rsidR="00B86430" w:rsidRPr="002A3077">
        <w:rPr>
          <w:rFonts w:asciiTheme="minorHAnsi" w:eastAsia="Times New Roman" w:hAnsiTheme="minorHAnsi" w:cstheme="minorHAnsi"/>
        </w:rPr>
        <w:tab/>
      </w:r>
      <w:r w:rsidR="00B86430" w:rsidRPr="002A3077">
        <w:rPr>
          <w:rFonts w:asciiTheme="minorHAnsi" w:eastAsia="Times New Roman" w:hAnsiTheme="minorHAnsi" w:cstheme="minorHAnsi"/>
        </w:rPr>
        <w:tab/>
      </w:r>
      <w:r w:rsidR="00B86430" w:rsidRPr="002A3077">
        <w:rPr>
          <w:rFonts w:asciiTheme="minorHAnsi" w:eastAsia="Times New Roman" w:hAnsiTheme="minorHAnsi" w:cstheme="minorHAnsi"/>
        </w:rPr>
        <w:tab/>
      </w:r>
      <w:r w:rsidR="00B86430" w:rsidRPr="002A3077">
        <w:rPr>
          <w:rFonts w:asciiTheme="minorHAnsi" w:eastAsia="Times New Roman" w:hAnsiTheme="minorHAnsi" w:cstheme="minorHAnsi"/>
        </w:rPr>
        <w:tab/>
      </w:r>
      <w:r w:rsidR="00B06D9F" w:rsidRPr="002A3077">
        <w:rPr>
          <w:rFonts w:asciiTheme="minorHAnsi" w:eastAsia="Times New Roman" w:hAnsiTheme="minorHAnsi" w:cstheme="minorHAnsi"/>
        </w:rPr>
        <w:t xml:space="preserve">Melissa Marinovich </w:t>
      </w:r>
      <w:r w:rsidR="009659DC" w:rsidRPr="002A3077">
        <w:rPr>
          <w:rFonts w:asciiTheme="minorHAnsi" w:eastAsia="Times New Roman" w:hAnsiTheme="minorHAnsi" w:cstheme="minorHAnsi"/>
        </w:rPr>
        <w:t>– NGPC</w:t>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r w:rsidR="00491585" w:rsidRPr="002A3077">
        <w:rPr>
          <w:rFonts w:asciiTheme="minorHAnsi" w:eastAsia="Times New Roman" w:hAnsiTheme="minorHAnsi" w:cstheme="minorHAnsi"/>
        </w:rPr>
        <w:tab/>
      </w:r>
    </w:p>
    <w:p w14:paraId="43AA2FE5" w14:textId="7F7E4A1D" w:rsidR="001A696F" w:rsidRPr="002A3077" w:rsidRDefault="00C7784C" w:rsidP="00CD0532">
      <w:pPr>
        <w:jc w:val="both"/>
        <w:rPr>
          <w:rFonts w:asciiTheme="minorHAnsi" w:eastAsia="Times New Roman" w:hAnsiTheme="minorHAnsi" w:cstheme="minorHAnsi"/>
        </w:rPr>
      </w:pPr>
      <w:r w:rsidRPr="002A3077">
        <w:rPr>
          <w:rFonts w:asciiTheme="minorHAnsi" w:eastAsia="Times New Roman" w:hAnsiTheme="minorHAnsi" w:cstheme="minorHAnsi"/>
        </w:rPr>
        <w:t>Mallory Jaymes</w:t>
      </w:r>
      <w:r w:rsidR="00491585" w:rsidRPr="002A3077">
        <w:rPr>
          <w:rFonts w:asciiTheme="minorHAnsi" w:eastAsia="Times New Roman" w:hAnsiTheme="minorHAnsi" w:cstheme="minorHAnsi"/>
        </w:rPr>
        <w:tab/>
      </w:r>
      <w:r w:rsidR="009659DC" w:rsidRPr="002A3077">
        <w:rPr>
          <w:rFonts w:asciiTheme="minorHAnsi" w:eastAsia="Times New Roman" w:hAnsiTheme="minorHAnsi" w:cstheme="minorHAnsi"/>
        </w:rPr>
        <w:t xml:space="preserve"> </w:t>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B41730" w:rsidRPr="002A3077">
        <w:rPr>
          <w:rFonts w:asciiTheme="minorHAnsi" w:eastAsia="Times New Roman" w:hAnsiTheme="minorHAnsi" w:cstheme="minorHAnsi"/>
        </w:rPr>
        <w:tab/>
      </w:r>
      <w:r w:rsidR="00E56AC2">
        <w:rPr>
          <w:rFonts w:asciiTheme="minorHAnsi" w:eastAsia="Times New Roman" w:hAnsiTheme="minorHAnsi" w:cstheme="minorHAnsi"/>
        </w:rPr>
        <w:t>Mike Archer - NGPC</w:t>
      </w:r>
      <w:r w:rsidR="00B41730" w:rsidRPr="002A3077">
        <w:rPr>
          <w:rFonts w:asciiTheme="minorHAnsi" w:eastAsia="Times New Roman" w:hAnsiTheme="minorHAnsi" w:cstheme="minorHAnsi"/>
        </w:rPr>
        <w:tab/>
      </w:r>
    </w:p>
    <w:p w14:paraId="5219B4D0" w14:textId="34967E47" w:rsidR="00267CF2" w:rsidRPr="00896583" w:rsidRDefault="00BB004E" w:rsidP="00B03512">
      <w:pPr>
        <w:jc w:val="both"/>
        <w:rPr>
          <w:rFonts w:asciiTheme="minorHAnsi" w:eastAsia="Times New Roman" w:hAnsiTheme="minorHAnsi" w:cstheme="minorHAnsi"/>
        </w:rPr>
      </w:pPr>
      <w:r w:rsidRPr="002A3077">
        <w:rPr>
          <w:rFonts w:asciiTheme="minorHAnsi" w:eastAsia="Times New Roman" w:hAnsiTheme="minorHAnsi" w:cstheme="minorHAnsi"/>
        </w:rPr>
        <w:t>Jason Bruggeman</w:t>
      </w:r>
      <w:r w:rsidR="00BA2DD4" w:rsidRPr="002A3077">
        <w:rPr>
          <w:rFonts w:asciiTheme="minorHAnsi" w:eastAsia="Times New Roman" w:hAnsiTheme="minorHAnsi" w:cstheme="minorHAnsi"/>
        </w:rPr>
        <w:tab/>
      </w:r>
      <w:r w:rsidR="00BA2DD4" w:rsidRPr="002A3077">
        <w:rPr>
          <w:rFonts w:asciiTheme="minorHAnsi" w:eastAsia="Times New Roman" w:hAnsiTheme="minorHAnsi" w:cstheme="minorHAnsi"/>
        </w:rPr>
        <w:tab/>
      </w:r>
      <w:r w:rsidR="00BA2DD4" w:rsidRPr="002A3077">
        <w:rPr>
          <w:rFonts w:asciiTheme="minorHAnsi" w:eastAsia="Times New Roman" w:hAnsiTheme="minorHAnsi" w:cstheme="minorHAnsi"/>
        </w:rPr>
        <w:tab/>
      </w:r>
      <w:r w:rsidR="00BA2DD4" w:rsidRPr="002A3077">
        <w:rPr>
          <w:rFonts w:asciiTheme="minorHAnsi" w:eastAsia="Times New Roman" w:hAnsiTheme="minorHAnsi" w:cstheme="minorHAnsi"/>
        </w:rPr>
        <w:tab/>
      </w:r>
      <w:r w:rsidR="00BA2DD4" w:rsidRPr="002A3077">
        <w:rPr>
          <w:rFonts w:asciiTheme="minorHAnsi" w:eastAsia="Times New Roman" w:hAnsiTheme="minorHAnsi" w:cstheme="minorHAnsi"/>
        </w:rPr>
        <w:tab/>
      </w:r>
      <w:r w:rsidR="00E56AC2" w:rsidRPr="00896583">
        <w:rPr>
          <w:rFonts w:asciiTheme="minorHAnsi" w:eastAsia="Times New Roman" w:hAnsiTheme="minorHAnsi" w:cstheme="minorHAnsi"/>
        </w:rPr>
        <w:t>Kevin Urie –CO</w:t>
      </w:r>
      <w:r w:rsidR="00896583" w:rsidRPr="00896583">
        <w:rPr>
          <w:rFonts w:asciiTheme="minorHAnsi" w:eastAsia="Times New Roman" w:hAnsiTheme="minorHAnsi" w:cstheme="minorHAnsi"/>
        </w:rPr>
        <w:t xml:space="preserve"> Water Users</w:t>
      </w:r>
    </w:p>
    <w:p w14:paraId="4E5965D4" w14:textId="01B2AA85" w:rsidR="002A3077" w:rsidRPr="00896583" w:rsidRDefault="00B86430" w:rsidP="00B03512">
      <w:pPr>
        <w:jc w:val="both"/>
        <w:rPr>
          <w:rFonts w:asciiTheme="minorHAnsi" w:eastAsia="Times New Roman" w:hAnsiTheme="minorHAnsi" w:cstheme="minorHAnsi"/>
        </w:rPr>
      </w:pPr>
      <w:r w:rsidRPr="00896583">
        <w:rPr>
          <w:rFonts w:asciiTheme="minorHAnsi" w:eastAsia="Times New Roman" w:hAnsiTheme="minorHAnsi" w:cstheme="minorHAnsi"/>
        </w:rPr>
        <w:t>Seth Turner</w:t>
      </w:r>
      <w:r w:rsidR="00267CF2" w:rsidRPr="00896583">
        <w:rPr>
          <w:rFonts w:asciiTheme="minorHAnsi" w:eastAsia="Times New Roman" w:hAnsiTheme="minorHAnsi" w:cstheme="minorHAnsi"/>
        </w:rPr>
        <w:tab/>
      </w:r>
      <w:r w:rsidR="00267CF2" w:rsidRPr="00896583">
        <w:rPr>
          <w:rFonts w:asciiTheme="minorHAnsi" w:eastAsia="Times New Roman" w:hAnsiTheme="minorHAnsi" w:cstheme="minorHAnsi"/>
        </w:rPr>
        <w:tab/>
      </w:r>
      <w:r w:rsidR="00267CF2" w:rsidRPr="00896583">
        <w:rPr>
          <w:rFonts w:asciiTheme="minorHAnsi" w:eastAsia="Times New Roman" w:hAnsiTheme="minorHAnsi" w:cstheme="minorHAnsi"/>
        </w:rPr>
        <w:tab/>
      </w:r>
      <w:r w:rsidR="00267CF2" w:rsidRPr="00896583">
        <w:rPr>
          <w:rFonts w:asciiTheme="minorHAnsi" w:eastAsia="Times New Roman" w:hAnsiTheme="minorHAnsi" w:cstheme="minorHAnsi"/>
        </w:rPr>
        <w:tab/>
      </w:r>
      <w:r w:rsidR="00267CF2" w:rsidRPr="00896583">
        <w:rPr>
          <w:rFonts w:asciiTheme="minorHAnsi" w:eastAsia="Times New Roman" w:hAnsiTheme="minorHAnsi" w:cstheme="minorHAnsi"/>
        </w:rPr>
        <w:tab/>
      </w:r>
      <w:r w:rsidR="00267CF2" w:rsidRPr="00896583">
        <w:rPr>
          <w:rFonts w:asciiTheme="minorHAnsi" w:eastAsia="Times New Roman" w:hAnsiTheme="minorHAnsi" w:cstheme="minorHAnsi"/>
        </w:rPr>
        <w:tab/>
      </w:r>
      <w:r w:rsidR="00E56AC2" w:rsidRPr="00896583">
        <w:rPr>
          <w:rFonts w:asciiTheme="minorHAnsi" w:eastAsia="Times New Roman" w:hAnsiTheme="minorHAnsi" w:cstheme="minorHAnsi"/>
        </w:rPr>
        <w:t>Richard Belt –CO</w:t>
      </w:r>
      <w:r w:rsidR="00896583" w:rsidRPr="00896583">
        <w:rPr>
          <w:rFonts w:asciiTheme="minorHAnsi" w:eastAsia="Times New Roman" w:hAnsiTheme="minorHAnsi" w:cstheme="minorHAnsi"/>
        </w:rPr>
        <w:t xml:space="preserve"> Water Users</w:t>
      </w:r>
    </w:p>
    <w:p w14:paraId="6C2A022D" w14:textId="77777777" w:rsidR="00E56AC2" w:rsidRDefault="00E56AC2" w:rsidP="00444CCF">
      <w:pPr>
        <w:jc w:val="both"/>
        <w:rPr>
          <w:rFonts w:asciiTheme="minorHAnsi" w:eastAsia="Times New Roman" w:hAnsiTheme="minorHAnsi" w:cstheme="minorHAnsi"/>
        </w:rPr>
      </w:pPr>
      <w:r w:rsidRPr="00E56AC2">
        <w:rPr>
          <w:rFonts w:asciiTheme="minorHAnsi" w:eastAsia="Times New Roman" w:hAnsiTheme="minorHAnsi" w:cstheme="minorHAnsi"/>
        </w:rPr>
        <w:t>Libby Casavant</w:t>
      </w:r>
      <w:r w:rsidRPr="00E56AC2">
        <w:rPr>
          <w:rFonts w:asciiTheme="minorHAnsi" w:eastAsia="Times New Roman" w:hAnsiTheme="minorHAnsi" w:cstheme="minorHAnsi"/>
        </w:rPr>
        <w:tab/>
      </w:r>
      <w:r w:rsidRPr="00E56AC2">
        <w:rPr>
          <w:rFonts w:asciiTheme="minorHAnsi" w:eastAsia="Times New Roman" w:hAnsiTheme="minorHAnsi" w:cstheme="minorHAnsi"/>
        </w:rPr>
        <w:tab/>
      </w:r>
      <w:r w:rsidRPr="00E56AC2">
        <w:rPr>
          <w:rFonts w:asciiTheme="minorHAnsi" w:eastAsia="Times New Roman" w:hAnsiTheme="minorHAnsi" w:cstheme="minorHAnsi"/>
        </w:rPr>
        <w:tab/>
      </w:r>
      <w:r w:rsidRPr="00E56AC2">
        <w:rPr>
          <w:rFonts w:asciiTheme="minorHAnsi" w:eastAsia="Times New Roman" w:hAnsiTheme="minorHAnsi" w:cstheme="minorHAnsi"/>
        </w:rPr>
        <w:tab/>
      </w:r>
      <w:r w:rsidRPr="00E56AC2">
        <w:rPr>
          <w:rFonts w:asciiTheme="minorHAnsi" w:eastAsia="Times New Roman" w:hAnsiTheme="minorHAnsi" w:cstheme="minorHAnsi"/>
        </w:rPr>
        <w:tab/>
      </w:r>
      <w:r w:rsidRPr="00E56AC2">
        <w:rPr>
          <w:rFonts w:asciiTheme="minorHAnsi" w:eastAsia="Times New Roman" w:hAnsiTheme="minorHAnsi" w:cstheme="minorHAnsi"/>
        </w:rPr>
        <w:tab/>
      </w:r>
      <w:r>
        <w:rPr>
          <w:rFonts w:asciiTheme="minorHAnsi" w:eastAsia="Times New Roman" w:hAnsiTheme="minorHAnsi" w:cstheme="minorHAnsi"/>
        </w:rPr>
        <w:t>Matt McConville - HDR</w:t>
      </w:r>
      <w:r w:rsidRPr="002A3077">
        <w:rPr>
          <w:rFonts w:asciiTheme="minorHAnsi" w:eastAsia="Times New Roman" w:hAnsiTheme="minorHAnsi" w:cstheme="minorHAnsi"/>
        </w:rPr>
        <w:t xml:space="preserve"> </w:t>
      </w:r>
    </w:p>
    <w:p w14:paraId="034EB622" w14:textId="21AC75F9" w:rsidR="00BB004E" w:rsidRPr="002A3077" w:rsidRDefault="004711AB" w:rsidP="00444CCF">
      <w:pPr>
        <w:jc w:val="both"/>
        <w:rPr>
          <w:rFonts w:asciiTheme="minorHAnsi" w:eastAsia="Times New Roman" w:hAnsiTheme="minorHAnsi" w:cstheme="minorHAnsi"/>
        </w:rPr>
      </w:pPr>
      <w:r w:rsidRPr="002A3077">
        <w:rPr>
          <w:rFonts w:asciiTheme="minorHAnsi" w:eastAsia="Times New Roman" w:hAnsiTheme="minorHAnsi" w:cstheme="minorHAnsi"/>
        </w:rPr>
        <w:t>Ed Weschler</w:t>
      </w:r>
    </w:p>
    <w:p w14:paraId="7AD85FC9" w14:textId="2D101AD5" w:rsidR="002A3077" w:rsidRDefault="00E56AC2" w:rsidP="00444CCF">
      <w:pPr>
        <w:jc w:val="both"/>
        <w:rPr>
          <w:rFonts w:asciiTheme="minorHAnsi" w:eastAsia="Times New Roman" w:hAnsiTheme="minorHAnsi" w:cstheme="minorHAnsi"/>
        </w:rPr>
      </w:pPr>
      <w:r>
        <w:rPr>
          <w:rFonts w:asciiTheme="minorHAnsi" w:eastAsia="Times New Roman" w:hAnsiTheme="minorHAnsi" w:cstheme="minorHAnsi"/>
        </w:rPr>
        <w:t>Kristen Cognac</w:t>
      </w:r>
    </w:p>
    <w:p w14:paraId="14C743BE" w14:textId="77777777" w:rsidR="00833152" w:rsidRDefault="00833152" w:rsidP="00444CCF">
      <w:pPr>
        <w:jc w:val="both"/>
        <w:rPr>
          <w:rFonts w:asciiTheme="minorHAnsi" w:eastAsia="Times New Roman" w:hAnsiTheme="minorHAnsi" w:cstheme="minorHAnsi"/>
        </w:rPr>
      </w:pPr>
      <w:r>
        <w:rPr>
          <w:rFonts w:asciiTheme="minorHAnsi" w:eastAsia="Times New Roman" w:hAnsiTheme="minorHAnsi" w:cstheme="minorHAnsi"/>
        </w:rPr>
        <w:t>Jonathan Wentz</w:t>
      </w:r>
    </w:p>
    <w:p w14:paraId="548FF734" w14:textId="3FFAD4EC" w:rsidR="002A3077" w:rsidRDefault="002A3077" w:rsidP="00444CCF">
      <w:pPr>
        <w:jc w:val="both"/>
        <w:rPr>
          <w:rFonts w:asciiTheme="minorHAnsi" w:eastAsia="Times New Roman" w:hAnsiTheme="minorHAnsi" w:cstheme="minorHAnsi"/>
        </w:rPr>
      </w:pPr>
      <w:r w:rsidRPr="002A3077">
        <w:rPr>
          <w:rFonts w:asciiTheme="minorHAnsi" w:eastAsia="Times New Roman" w:hAnsiTheme="minorHAnsi" w:cstheme="minorHAnsi"/>
        </w:rPr>
        <w:t>Alyx</w:t>
      </w:r>
      <w:r>
        <w:rPr>
          <w:rFonts w:asciiTheme="minorHAnsi" w:eastAsia="Times New Roman" w:hAnsiTheme="minorHAnsi" w:cstheme="minorHAnsi"/>
        </w:rPr>
        <w:t xml:space="preserve"> Vogel</w:t>
      </w:r>
    </w:p>
    <w:p w14:paraId="71812EB1" w14:textId="318EC97A" w:rsidR="00444CCF" w:rsidRPr="00D32290" w:rsidRDefault="002A3077" w:rsidP="00444CCF">
      <w:pPr>
        <w:jc w:val="both"/>
        <w:rPr>
          <w:rFonts w:asciiTheme="minorHAnsi" w:eastAsia="Times New Roman" w:hAnsiTheme="minorHAnsi" w:cstheme="minorHAnsi"/>
        </w:rPr>
      </w:pPr>
      <w:r>
        <w:rPr>
          <w:rFonts w:asciiTheme="minorHAnsi" w:eastAsia="Times New Roman" w:hAnsiTheme="minorHAnsi" w:cstheme="minorHAnsi"/>
        </w:rPr>
        <w:t>Ethan Ideus</w:t>
      </w:r>
      <w:r w:rsidR="00444CCF" w:rsidRPr="00D32290">
        <w:rPr>
          <w:rFonts w:asciiTheme="minorHAnsi" w:eastAsia="Times New Roman" w:hAnsiTheme="minorHAnsi" w:cstheme="minorHAnsi"/>
        </w:rPr>
        <w:br w:type="page"/>
      </w:r>
    </w:p>
    <w:p w14:paraId="3C96A571" w14:textId="19594953" w:rsidR="00FD22D7"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2FA104B0" w14:textId="011D7736" w:rsidR="00DD4CEF" w:rsidRPr="00D32290" w:rsidRDefault="008F665E" w:rsidP="004734D9">
      <w:pPr>
        <w:pStyle w:val="NoSpacing"/>
        <w:rPr>
          <w:rFonts w:asciiTheme="minorHAnsi" w:hAnsiTheme="minorHAnsi" w:cstheme="minorHAnsi"/>
        </w:rPr>
      </w:pPr>
      <w:r>
        <w:rPr>
          <w:rFonts w:asciiTheme="minorHAnsi" w:hAnsiTheme="minorHAnsi" w:cstheme="minorHAnsi"/>
        </w:rPr>
        <w:t>Rabbe</w:t>
      </w:r>
      <w:r w:rsidR="00BA5C49">
        <w:rPr>
          <w:rFonts w:asciiTheme="minorHAnsi" w:hAnsiTheme="minorHAnsi" w:cstheme="minorHAnsi"/>
        </w:rPr>
        <w:t xml:space="preserve"> </w:t>
      </w:r>
      <w:r w:rsidR="00DD4CEF" w:rsidRPr="00D32290">
        <w:rPr>
          <w:rFonts w:asciiTheme="minorHAnsi" w:hAnsiTheme="minorHAnsi" w:cstheme="minorHAnsi"/>
        </w:rPr>
        <w:t xml:space="preserve">called the meeting to order </w:t>
      </w:r>
      <w:r w:rsidR="00DD4CEF" w:rsidRPr="00BB004E">
        <w:rPr>
          <w:rFonts w:asciiTheme="minorHAnsi" w:hAnsiTheme="minorHAnsi" w:cstheme="minorHAnsi"/>
        </w:rPr>
        <w:t xml:space="preserve">at </w:t>
      </w:r>
      <w:r>
        <w:rPr>
          <w:rFonts w:asciiTheme="minorHAnsi" w:hAnsiTheme="minorHAnsi" w:cstheme="minorHAnsi"/>
        </w:rPr>
        <w:t>1:00 PM</w:t>
      </w:r>
      <w:r w:rsidR="00DD4CEF" w:rsidRPr="00BB004E">
        <w:rPr>
          <w:rFonts w:asciiTheme="minorHAnsi" w:hAnsiTheme="minorHAnsi" w:cstheme="minorHAnsi"/>
        </w:rPr>
        <w:t xml:space="preserve"> Central Time.</w:t>
      </w:r>
    </w:p>
    <w:p w14:paraId="5613502A" w14:textId="77777777" w:rsidR="00F02EBF" w:rsidRDefault="00F02EBF" w:rsidP="004734D9">
      <w:pPr>
        <w:pStyle w:val="NoSpacing"/>
        <w:rPr>
          <w:rFonts w:asciiTheme="minorHAnsi" w:hAnsiTheme="minorHAnsi" w:cstheme="minorHAnsi"/>
          <w:i/>
          <w:iCs/>
        </w:rPr>
      </w:pPr>
    </w:p>
    <w:p w14:paraId="605373AA" w14:textId="0FB2B696" w:rsidR="0082491B" w:rsidRDefault="00FD22D7" w:rsidP="004734D9">
      <w:pPr>
        <w:pStyle w:val="NoSpacing"/>
        <w:rPr>
          <w:rFonts w:asciiTheme="minorHAnsi" w:hAnsiTheme="minorHAnsi" w:cstheme="minorHAnsi"/>
          <w:i/>
          <w:iCs/>
        </w:rPr>
      </w:pPr>
      <w:r w:rsidRPr="008F665E">
        <w:rPr>
          <w:rFonts w:asciiTheme="minorHAnsi" w:hAnsiTheme="minorHAnsi" w:cstheme="minorHAnsi"/>
          <w:i/>
          <w:iCs/>
        </w:rPr>
        <w:t>AGENDA MODIFICATIONS</w:t>
      </w:r>
    </w:p>
    <w:p w14:paraId="7C7AEB85" w14:textId="4D3B0C72" w:rsidR="00B009CD" w:rsidRPr="00B009CD" w:rsidRDefault="00B009CD" w:rsidP="004734D9">
      <w:pPr>
        <w:pStyle w:val="NoSpacing"/>
        <w:rPr>
          <w:rFonts w:asciiTheme="minorHAnsi" w:hAnsiTheme="minorHAnsi" w:cstheme="minorHAnsi"/>
        </w:rPr>
      </w:pPr>
      <w:r>
        <w:rPr>
          <w:rFonts w:asciiTheme="minorHAnsi" w:hAnsiTheme="minorHAnsi" w:cstheme="minorHAnsi"/>
        </w:rPr>
        <w:t xml:space="preserve">Walters asked for an update </w:t>
      </w:r>
      <w:r w:rsidR="00E82D35">
        <w:rPr>
          <w:rFonts w:asciiTheme="minorHAnsi" w:hAnsiTheme="minorHAnsi" w:cstheme="minorHAnsi"/>
        </w:rPr>
        <w:t>on whooping crane</w:t>
      </w:r>
      <w:r>
        <w:rPr>
          <w:rFonts w:asciiTheme="minorHAnsi" w:hAnsiTheme="minorHAnsi" w:cstheme="minorHAnsi"/>
        </w:rPr>
        <w:t xml:space="preserve"> </w:t>
      </w:r>
      <w:r w:rsidR="00E82D35">
        <w:rPr>
          <w:rFonts w:asciiTheme="minorHAnsi" w:hAnsiTheme="minorHAnsi" w:cstheme="minorHAnsi"/>
        </w:rPr>
        <w:t>t</w:t>
      </w:r>
      <w:r>
        <w:rPr>
          <w:rFonts w:asciiTheme="minorHAnsi" w:hAnsiTheme="minorHAnsi" w:cstheme="minorHAnsi"/>
        </w:rPr>
        <w:t xml:space="preserve">elemetry data request. Henry/Farnsworth/Smith </w:t>
      </w:r>
      <w:r w:rsidR="00167D12">
        <w:rPr>
          <w:rFonts w:asciiTheme="minorHAnsi" w:hAnsiTheme="minorHAnsi" w:cstheme="minorHAnsi"/>
        </w:rPr>
        <w:t>said at the December GC meeting it was decided that the GC would set up a meeting to discuss the Program’s data request with the WC Tracking Partnership</w:t>
      </w:r>
      <w:r>
        <w:rPr>
          <w:rFonts w:asciiTheme="minorHAnsi" w:hAnsiTheme="minorHAnsi" w:cstheme="minorHAnsi"/>
        </w:rPr>
        <w:t xml:space="preserve">. </w:t>
      </w:r>
      <w:r w:rsidR="00167D12">
        <w:rPr>
          <w:rFonts w:asciiTheme="minorHAnsi" w:hAnsiTheme="minorHAnsi" w:cstheme="minorHAnsi"/>
        </w:rPr>
        <w:t xml:space="preserve">The current GC Chair is leading that effort. </w:t>
      </w:r>
      <w:r>
        <w:rPr>
          <w:rFonts w:asciiTheme="minorHAnsi" w:hAnsiTheme="minorHAnsi" w:cstheme="minorHAnsi"/>
        </w:rPr>
        <w:t xml:space="preserve">Smith </w:t>
      </w:r>
      <w:r w:rsidR="00167D12">
        <w:rPr>
          <w:rFonts w:asciiTheme="minorHAnsi" w:hAnsiTheme="minorHAnsi" w:cstheme="minorHAnsi"/>
        </w:rPr>
        <w:t>updated</w:t>
      </w:r>
      <w:r>
        <w:rPr>
          <w:rFonts w:asciiTheme="minorHAnsi" w:hAnsiTheme="minorHAnsi" w:cstheme="minorHAnsi"/>
        </w:rPr>
        <w:t xml:space="preserve"> Pearse </w:t>
      </w:r>
      <w:r w:rsidR="00167D12">
        <w:rPr>
          <w:rFonts w:asciiTheme="minorHAnsi" w:hAnsiTheme="minorHAnsi" w:cstheme="minorHAnsi"/>
        </w:rPr>
        <w:t xml:space="preserve">as to next steps from the Program’s GC. </w:t>
      </w:r>
    </w:p>
    <w:p w14:paraId="45D5E449" w14:textId="77777777" w:rsidR="00846D1A" w:rsidRDefault="00846D1A" w:rsidP="00846D1A">
      <w:pPr>
        <w:pStyle w:val="NoSpacing"/>
      </w:pPr>
    </w:p>
    <w:p w14:paraId="5AC47375" w14:textId="178A6B1B" w:rsidR="005D4820" w:rsidRPr="00846D1A" w:rsidRDefault="00166DC7" w:rsidP="00846D1A">
      <w:pPr>
        <w:pStyle w:val="NoSpacing"/>
        <w:rPr>
          <w:rFonts w:asciiTheme="minorHAnsi" w:hAnsiTheme="minorHAnsi" w:cstheme="minorHAnsi"/>
        </w:rPr>
      </w:pPr>
      <w:r>
        <w:rPr>
          <w:rFonts w:asciiTheme="minorHAnsi" w:hAnsiTheme="minorHAnsi" w:cstheme="minorHAnsi"/>
        </w:rPr>
        <w:t xml:space="preserve">Document: </w:t>
      </w:r>
      <w:hyperlink r:id="rId7" w:history="1">
        <w:r w:rsidR="00846D1A" w:rsidRPr="00166DC7">
          <w:rPr>
            <w:rStyle w:val="Hyperlink"/>
            <w:rFonts w:asciiTheme="minorHAnsi" w:hAnsiTheme="minorHAnsi" w:cstheme="minorHAnsi"/>
          </w:rPr>
          <w:t>0</w:t>
        </w:r>
        <w:r w:rsidRPr="00166DC7">
          <w:rPr>
            <w:rStyle w:val="Hyperlink"/>
            <w:rFonts w:asciiTheme="minorHAnsi" w:hAnsiTheme="minorHAnsi" w:cstheme="minorHAnsi"/>
          </w:rPr>
          <w:t>1</w:t>
        </w:r>
        <w:r w:rsidR="00846D1A" w:rsidRPr="00166DC7">
          <w:rPr>
            <w:rStyle w:val="Hyperlink"/>
            <w:rFonts w:asciiTheme="minorHAnsi" w:hAnsiTheme="minorHAnsi" w:cstheme="minorHAnsi"/>
          </w:rPr>
          <w:t xml:space="preserve"> - </w:t>
        </w:r>
        <w:r w:rsidR="005D4820" w:rsidRPr="00166DC7">
          <w:rPr>
            <w:rStyle w:val="Hyperlink"/>
            <w:rFonts w:asciiTheme="minorHAnsi" w:hAnsiTheme="minorHAnsi" w:cstheme="minorHAnsi"/>
          </w:rPr>
          <w:t xml:space="preserve">PRRIP TAC </w:t>
        </w:r>
        <w:r w:rsidR="00846D1A" w:rsidRPr="00166DC7">
          <w:rPr>
            <w:rStyle w:val="Hyperlink"/>
            <w:rFonts w:asciiTheme="minorHAnsi" w:hAnsiTheme="minorHAnsi" w:cstheme="minorHAnsi"/>
          </w:rPr>
          <w:t xml:space="preserve">Quarterly </w:t>
        </w:r>
        <w:r w:rsidR="005D4820" w:rsidRPr="00166DC7">
          <w:rPr>
            <w:rStyle w:val="Hyperlink"/>
            <w:rFonts w:asciiTheme="minorHAnsi" w:hAnsiTheme="minorHAnsi" w:cstheme="minorHAnsi"/>
          </w:rPr>
          <w:t>Meeting Agenda</w:t>
        </w:r>
        <w:r w:rsidR="00846D1A" w:rsidRPr="00166DC7">
          <w:rPr>
            <w:rStyle w:val="Hyperlink"/>
            <w:rFonts w:asciiTheme="minorHAnsi" w:hAnsiTheme="minorHAnsi" w:cstheme="minorHAnsi"/>
          </w:rPr>
          <w:t>_</w:t>
        </w:r>
        <w:r w:rsidR="008F665E" w:rsidRPr="00166DC7">
          <w:rPr>
            <w:rStyle w:val="Hyperlink"/>
            <w:rFonts w:asciiTheme="minorHAnsi" w:hAnsiTheme="minorHAnsi" w:cstheme="minorHAnsi"/>
          </w:rPr>
          <w:t>Jan</w:t>
        </w:r>
        <w:r w:rsidRPr="00166DC7">
          <w:rPr>
            <w:rStyle w:val="Hyperlink"/>
            <w:rFonts w:asciiTheme="minorHAnsi" w:hAnsiTheme="minorHAnsi" w:cstheme="minorHAnsi"/>
          </w:rPr>
          <w:t>uary_2024</w:t>
        </w:r>
      </w:hyperlink>
    </w:p>
    <w:p w14:paraId="6E802A85" w14:textId="28E4EC0F" w:rsidR="006F3EC8" w:rsidRDefault="006F3EC8" w:rsidP="004734D9">
      <w:pPr>
        <w:pStyle w:val="NoSpacing"/>
        <w:rPr>
          <w:rFonts w:asciiTheme="minorHAnsi" w:hAnsiTheme="minorHAnsi" w:cstheme="minorHAnsi"/>
        </w:rPr>
      </w:pPr>
    </w:p>
    <w:p w14:paraId="39E369E4" w14:textId="12D0C2FC" w:rsidR="008F665E" w:rsidRPr="008F665E" w:rsidRDefault="008F665E" w:rsidP="004734D9">
      <w:pPr>
        <w:pStyle w:val="NoSpacing"/>
        <w:rPr>
          <w:rFonts w:asciiTheme="minorHAnsi" w:hAnsiTheme="minorHAnsi" w:cstheme="minorHAnsi"/>
          <w:i/>
          <w:iCs/>
        </w:rPr>
      </w:pPr>
      <w:r w:rsidRPr="008F665E">
        <w:rPr>
          <w:rFonts w:asciiTheme="minorHAnsi" w:hAnsiTheme="minorHAnsi" w:cstheme="minorHAnsi"/>
          <w:i/>
          <w:iCs/>
        </w:rPr>
        <w:t>OFFICER ELECTIONS</w:t>
      </w:r>
    </w:p>
    <w:p w14:paraId="783225D9" w14:textId="35F2F9F5" w:rsidR="008F665E" w:rsidRDefault="00166DC7" w:rsidP="004734D9">
      <w:pPr>
        <w:pStyle w:val="NoSpacing"/>
        <w:rPr>
          <w:rFonts w:asciiTheme="minorHAnsi" w:hAnsiTheme="minorHAnsi" w:cstheme="minorHAnsi"/>
        </w:rPr>
      </w:pPr>
      <w:r>
        <w:rPr>
          <w:rFonts w:asciiTheme="minorHAnsi" w:hAnsiTheme="minorHAnsi" w:cstheme="minorHAnsi"/>
        </w:rPr>
        <w:t xml:space="preserve">At the January 2023 TAC meeting, the TAC agreed to a rotating TAC Chair, whereby the previous TAC vice-chair rotates into the chair position, and a new vice-chair is elected. </w:t>
      </w:r>
      <w:r w:rsidR="00167D12">
        <w:rPr>
          <w:rFonts w:asciiTheme="minorHAnsi" w:hAnsiTheme="minorHAnsi" w:cstheme="minorHAnsi"/>
        </w:rPr>
        <w:t xml:space="preserve">Following this pattern, </w:t>
      </w:r>
      <w:r>
        <w:rPr>
          <w:rFonts w:asciiTheme="minorHAnsi" w:hAnsiTheme="minorHAnsi" w:cstheme="minorHAnsi"/>
        </w:rPr>
        <w:t xml:space="preserve">Rabbe (former vice-chair) </w:t>
      </w:r>
      <w:r w:rsidR="009761A9">
        <w:rPr>
          <w:rFonts w:asciiTheme="minorHAnsi" w:hAnsiTheme="minorHAnsi" w:cstheme="minorHAnsi"/>
        </w:rPr>
        <w:t>would</w:t>
      </w:r>
      <w:r w:rsidR="00167D12">
        <w:rPr>
          <w:rFonts w:asciiTheme="minorHAnsi" w:hAnsiTheme="minorHAnsi" w:cstheme="minorHAnsi"/>
        </w:rPr>
        <w:t xml:space="preserve"> </w:t>
      </w:r>
      <w:r>
        <w:rPr>
          <w:rFonts w:asciiTheme="minorHAnsi" w:hAnsiTheme="minorHAnsi" w:cstheme="minorHAnsi"/>
        </w:rPr>
        <w:t>rotate in to serve as TAC chair for 202</w:t>
      </w:r>
      <w:r w:rsidR="00167D12">
        <w:rPr>
          <w:rFonts w:asciiTheme="minorHAnsi" w:hAnsiTheme="minorHAnsi" w:cstheme="minorHAnsi"/>
        </w:rPr>
        <w:t>4.</w:t>
      </w:r>
      <w:r>
        <w:rPr>
          <w:rFonts w:asciiTheme="minorHAnsi" w:hAnsiTheme="minorHAnsi" w:cstheme="minorHAnsi"/>
        </w:rPr>
        <w:t xml:space="preserve"> </w:t>
      </w:r>
    </w:p>
    <w:p w14:paraId="0614CBDF" w14:textId="77777777" w:rsidR="00167D12" w:rsidRDefault="00167D12" w:rsidP="004734D9">
      <w:pPr>
        <w:pStyle w:val="NoSpacing"/>
        <w:rPr>
          <w:rFonts w:asciiTheme="minorHAnsi" w:hAnsiTheme="minorHAnsi" w:cstheme="minorHAnsi"/>
        </w:rPr>
      </w:pPr>
    </w:p>
    <w:p w14:paraId="3A850BDE" w14:textId="74775338" w:rsidR="00B009CD" w:rsidRDefault="00167D12" w:rsidP="004734D9">
      <w:pPr>
        <w:pStyle w:val="NoSpacing"/>
        <w:rPr>
          <w:rFonts w:asciiTheme="minorHAnsi" w:hAnsiTheme="minorHAnsi" w:cstheme="minorHAnsi"/>
        </w:rPr>
      </w:pPr>
      <w:r w:rsidRPr="00167D12">
        <w:rPr>
          <w:rFonts w:asciiTheme="minorHAnsi" w:hAnsiTheme="minorHAnsi" w:cstheme="minorHAnsi"/>
          <w:color w:val="FF0000"/>
        </w:rPr>
        <w:t xml:space="preserve">TAC MOTION: </w:t>
      </w:r>
      <w:r w:rsidR="00B009CD" w:rsidRPr="00E82D35">
        <w:rPr>
          <w:rFonts w:asciiTheme="minorHAnsi" w:hAnsiTheme="minorHAnsi" w:cstheme="minorHAnsi"/>
          <w:i/>
          <w:iCs/>
        </w:rPr>
        <w:t xml:space="preserve">Zmak </w:t>
      </w:r>
      <w:r w:rsidRPr="00E82D35">
        <w:rPr>
          <w:rFonts w:asciiTheme="minorHAnsi" w:hAnsiTheme="minorHAnsi" w:cstheme="minorHAnsi"/>
          <w:i/>
          <w:iCs/>
        </w:rPr>
        <w:t>moved</w:t>
      </w:r>
      <w:r w:rsidR="00B009CD" w:rsidRPr="00E82D35">
        <w:rPr>
          <w:rFonts w:asciiTheme="minorHAnsi" w:hAnsiTheme="minorHAnsi" w:cstheme="minorHAnsi"/>
          <w:i/>
          <w:iCs/>
        </w:rPr>
        <w:t xml:space="preserve"> </w:t>
      </w:r>
      <w:r w:rsidRPr="00E82D35">
        <w:rPr>
          <w:rFonts w:asciiTheme="minorHAnsi" w:hAnsiTheme="minorHAnsi" w:cstheme="minorHAnsi"/>
          <w:i/>
          <w:iCs/>
        </w:rPr>
        <w:t xml:space="preserve">and Ostrom seconded a nomination of </w:t>
      </w:r>
      <w:r w:rsidR="009761A9" w:rsidRPr="00E82D35">
        <w:rPr>
          <w:rFonts w:asciiTheme="minorHAnsi" w:hAnsiTheme="minorHAnsi" w:cstheme="minorHAnsi"/>
          <w:i/>
          <w:iCs/>
        </w:rPr>
        <w:t xml:space="preserve">Rabbe as Chair and </w:t>
      </w:r>
      <w:r w:rsidR="00B009CD" w:rsidRPr="00E82D35">
        <w:rPr>
          <w:rFonts w:asciiTheme="minorHAnsi" w:hAnsiTheme="minorHAnsi" w:cstheme="minorHAnsi"/>
          <w:i/>
          <w:iCs/>
        </w:rPr>
        <w:t xml:space="preserve">Walters as Vice-Chair. </w:t>
      </w:r>
      <w:r w:rsidRPr="00E82D35">
        <w:rPr>
          <w:rFonts w:asciiTheme="minorHAnsi" w:hAnsiTheme="minorHAnsi" w:cstheme="minorHAnsi"/>
          <w:i/>
          <w:iCs/>
        </w:rPr>
        <w:t>There was no TAC</w:t>
      </w:r>
      <w:r w:rsidR="00B009CD" w:rsidRPr="00E82D35">
        <w:rPr>
          <w:rFonts w:asciiTheme="minorHAnsi" w:hAnsiTheme="minorHAnsi" w:cstheme="minorHAnsi"/>
          <w:i/>
          <w:iCs/>
        </w:rPr>
        <w:t xml:space="preserve"> discussion</w:t>
      </w:r>
      <w:r w:rsidRPr="00E82D35">
        <w:rPr>
          <w:rFonts w:asciiTheme="minorHAnsi" w:hAnsiTheme="minorHAnsi" w:cstheme="minorHAnsi"/>
          <w:i/>
          <w:iCs/>
        </w:rPr>
        <w:t xml:space="preserve"> and</w:t>
      </w:r>
      <w:r w:rsidR="00B009CD" w:rsidRPr="00E82D35">
        <w:rPr>
          <w:rFonts w:asciiTheme="minorHAnsi" w:hAnsiTheme="minorHAnsi" w:cstheme="minorHAnsi"/>
          <w:i/>
          <w:iCs/>
        </w:rPr>
        <w:t xml:space="preserve"> no opposition.</w:t>
      </w:r>
      <w:r w:rsidR="00B009CD">
        <w:rPr>
          <w:rFonts w:asciiTheme="minorHAnsi" w:hAnsiTheme="minorHAnsi" w:cstheme="minorHAnsi"/>
        </w:rPr>
        <w:t xml:space="preserve"> </w:t>
      </w:r>
      <w:r w:rsidRPr="00E82D35">
        <w:rPr>
          <w:rFonts w:asciiTheme="minorHAnsi" w:hAnsiTheme="minorHAnsi" w:cstheme="minorHAnsi"/>
          <w:u w:val="single"/>
        </w:rPr>
        <w:t xml:space="preserve">Motion </w:t>
      </w:r>
      <w:r w:rsidR="00B009CD" w:rsidRPr="00E82D35">
        <w:rPr>
          <w:rFonts w:asciiTheme="minorHAnsi" w:hAnsiTheme="minorHAnsi" w:cstheme="minorHAnsi"/>
          <w:u w:val="single"/>
        </w:rPr>
        <w:t>APPROVED</w:t>
      </w:r>
      <w:r w:rsidR="00B009CD">
        <w:rPr>
          <w:rFonts w:asciiTheme="minorHAnsi" w:hAnsiTheme="minorHAnsi" w:cstheme="minorHAnsi"/>
        </w:rPr>
        <w:t>.</w:t>
      </w:r>
    </w:p>
    <w:p w14:paraId="181DA879" w14:textId="77777777" w:rsidR="008F665E" w:rsidRPr="00D32290" w:rsidRDefault="008F665E" w:rsidP="004734D9">
      <w:pPr>
        <w:pStyle w:val="NoSpacing"/>
        <w:rPr>
          <w:rFonts w:asciiTheme="minorHAnsi" w:hAnsiTheme="minorHAnsi" w:cstheme="minorHAnsi"/>
        </w:rPr>
      </w:pPr>
    </w:p>
    <w:p w14:paraId="0F9AC6D4" w14:textId="693E663E" w:rsidR="00A824B5" w:rsidRPr="008F665E" w:rsidRDefault="009B6696" w:rsidP="004734D9">
      <w:pPr>
        <w:pStyle w:val="NoSpacing"/>
        <w:rPr>
          <w:rFonts w:asciiTheme="minorHAnsi" w:hAnsiTheme="minorHAnsi" w:cstheme="minorHAnsi"/>
          <w:i/>
          <w:iCs/>
        </w:rPr>
      </w:pPr>
      <w:r w:rsidRPr="008F665E">
        <w:rPr>
          <w:rFonts w:asciiTheme="minorHAnsi" w:hAnsiTheme="minorHAnsi" w:cstheme="minorHAnsi"/>
          <w:i/>
          <w:iCs/>
        </w:rPr>
        <w:t>MINUTES</w:t>
      </w:r>
    </w:p>
    <w:p w14:paraId="237F678B" w14:textId="10CA4201" w:rsidR="00FC6E22" w:rsidRDefault="009761A9" w:rsidP="004734D9">
      <w:pPr>
        <w:pStyle w:val="NoSpacing"/>
        <w:rPr>
          <w:rFonts w:asciiTheme="minorHAnsi" w:hAnsiTheme="minorHAnsi" w:cstheme="minorHAnsi"/>
        </w:rPr>
      </w:pPr>
      <w:r>
        <w:rPr>
          <w:rFonts w:asciiTheme="minorHAnsi" w:hAnsiTheme="minorHAnsi" w:cstheme="minorHAnsi"/>
        </w:rPr>
        <w:t>No corrections were offered to the minutes from October 10, 2023 TAC meeting.</w:t>
      </w:r>
    </w:p>
    <w:p w14:paraId="4E7306CB" w14:textId="77777777" w:rsidR="009761A9" w:rsidRPr="00FC6E22" w:rsidRDefault="009761A9" w:rsidP="004734D9">
      <w:pPr>
        <w:pStyle w:val="NoSpacing"/>
        <w:rPr>
          <w:rFonts w:asciiTheme="minorHAnsi" w:hAnsiTheme="minorHAnsi" w:cstheme="minorHAnsi"/>
        </w:rPr>
      </w:pPr>
    </w:p>
    <w:p w14:paraId="0827CA1D" w14:textId="3CFE1645" w:rsidR="009B6696" w:rsidRPr="00D32290" w:rsidRDefault="00A15DBF" w:rsidP="004734D9">
      <w:pPr>
        <w:pStyle w:val="NoSpacing"/>
        <w:rPr>
          <w:rFonts w:asciiTheme="minorHAnsi" w:hAnsiTheme="minorHAnsi" w:cstheme="minorHAnsi"/>
        </w:rPr>
      </w:pPr>
      <w:r w:rsidRPr="00D32290">
        <w:rPr>
          <w:rFonts w:asciiTheme="minorHAnsi" w:hAnsiTheme="minorHAnsi" w:cstheme="minorHAnsi"/>
          <w:color w:val="FF0000"/>
        </w:rPr>
        <w:t xml:space="preserve">TAC MOTION: </w:t>
      </w:r>
      <w:r w:rsidR="00DE0FF2" w:rsidRPr="00DE0FF2">
        <w:rPr>
          <w:rFonts w:asciiTheme="minorHAnsi" w:hAnsiTheme="minorHAnsi" w:cstheme="minorHAnsi"/>
          <w:i/>
          <w:iCs/>
        </w:rPr>
        <w:t>Flyr</w:t>
      </w:r>
      <w:r w:rsidR="009B6696" w:rsidRPr="00DE0FF2">
        <w:rPr>
          <w:rFonts w:asciiTheme="minorHAnsi" w:hAnsiTheme="minorHAnsi" w:cstheme="minorHAnsi"/>
          <w:i/>
          <w:iCs/>
        </w:rPr>
        <w:t xml:space="preserve"> </w:t>
      </w:r>
      <w:r w:rsidR="007B7948" w:rsidRPr="00DE0FF2">
        <w:rPr>
          <w:rFonts w:asciiTheme="minorHAnsi" w:hAnsiTheme="minorHAnsi" w:cstheme="minorHAnsi"/>
          <w:i/>
          <w:iCs/>
        </w:rPr>
        <w:t>moved,</w:t>
      </w:r>
      <w:r w:rsidR="009B6696" w:rsidRPr="00DE0FF2">
        <w:rPr>
          <w:rFonts w:asciiTheme="minorHAnsi" w:hAnsiTheme="minorHAnsi" w:cstheme="minorHAnsi"/>
          <w:i/>
          <w:iCs/>
        </w:rPr>
        <w:t xml:space="preserve"> and </w:t>
      </w:r>
      <w:r w:rsidR="00D602A3" w:rsidRPr="00DE0FF2">
        <w:rPr>
          <w:rFonts w:asciiTheme="minorHAnsi" w:hAnsiTheme="minorHAnsi" w:cstheme="minorHAnsi"/>
          <w:i/>
          <w:iCs/>
        </w:rPr>
        <w:t>Jenniges s</w:t>
      </w:r>
      <w:r w:rsidR="009B6696" w:rsidRPr="00DE0FF2">
        <w:rPr>
          <w:rFonts w:asciiTheme="minorHAnsi" w:hAnsiTheme="minorHAnsi" w:cstheme="minorHAnsi"/>
          <w:i/>
          <w:iCs/>
        </w:rPr>
        <w:t xml:space="preserve">econded </w:t>
      </w:r>
      <w:r w:rsidR="009761A9">
        <w:rPr>
          <w:rFonts w:asciiTheme="minorHAnsi" w:hAnsiTheme="minorHAnsi" w:cstheme="minorHAnsi"/>
          <w:i/>
          <w:iCs/>
        </w:rPr>
        <w:t xml:space="preserve">a motion </w:t>
      </w:r>
      <w:r w:rsidR="009B6696" w:rsidRPr="00DE0FF2">
        <w:rPr>
          <w:rFonts w:asciiTheme="minorHAnsi" w:hAnsiTheme="minorHAnsi" w:cstheme="minorHAnsi"/>
          <w:i/>
          <w:iCs/>
        </w:rPr>
        <w:t xml:space="preserve">to approve the </w:t>
      </w:r>
      <w:r w:rsidR="00166DC7" w:rsidRPr="00DE0FF2">
        <w:rPr>
          <w:rFonts w:asciiTheme="minorHAnsi" w:hAnsiTheme="minorHAnsi" w:cstheme="minorHAnsi"/>
          <w:i/>
          <w:iCs/>
        </w:rPr>
        <w:t>October 10</w:t>
      </w:r>
      <w:r w:rsidR="00D602A3" w:rsidRPr="00DE0FF2">
        <w:rPr>
          <w:rFonts w:asciiTheme="minorHAnsi" w:hAnsiTheme="minorHAnsi" w:cstheme="minorHAnsi"/>
          <w:i/>
          <w:iCs/>
        </w:rPr>
        <w:t>,</w:t>
      </w:r>
      <w:r w:rsidR="009B6696" w:rsidRPr="00DE0FF2">
        <w:rPr>
          <w:rFonts w:asciiTheme="minorHAnsi" w:hAnsiTheme="minorHAnsi" w:cstheme="minorHAnsi"/>
          <w:i/>
          <w:iCs/>
        </w:rPr>
        <w:t xml:space="preserve"> </w:t>
      </w:r>
      <w:r w:rsidR="007B7948" w:rsidRPr="00DE0FF2">
        <w:rPr>
          <w:rFonts w:asciiTheme="minorHAnsi" w:hAnsiTheme="minorHAnsi" w:cstheme="minorHAnsi"/>
          <w:i/>
          <w:iCs/>
        </w:rPr>
        <w:t>202</w:t>
      </w:r>
      <w:r w:rsidR="00490F57" w:rsidRPr="00DE0FF2">
        <w:rPr>
          <w:rFonts w:asciiTheme="minorHAnsi" w:hAnsiTheme="minorHAnsi" w:cstheme="minorHAnsi"/>
          <w:i/>
          <w:iCs/>
        </w:rPr>
        <w:t>3</w:t>
      </w:r>
      <w:r w:rsidR="009B6696" w:rsidRPr="00DE0FF2">
        <w:rPr>
          <w:rFonts w:asciiTheme="minorHAnsi" w:hAnsiTheme="minorHAnsi" w:cstheme="minorHAnsi"/>
          <w:i/>
          <w:iCs/>
        </w:rPr>
        <w:t xml:space="preserve"> TAC Meeting minutes. </w:t>
      </w:r>
      <w:r w:rsidR="009B6696" w:rsidRPr="00DE0FF2">
        <w:rPr>
          <w:rFonts w:asciiTheme="minorHAnsi" w:hAnsiTheme="minorHAnsi" w:cstheme="minorHAnsi"/>
          <w:u w:val="single"/>
        </w:rPr>
        <w:t>Minutes approved.</w:t>
      </w:r>
    </w:p>
    <w:p w14:paraId="342547AE" w14:textId="77777777" w:rsidR="004302BB" w:rsidRPr="00D32290" w:rsidRDefault="004302BB" w:rsidP="004734D9">
      <w:pPr>
        <w:pStyle w:val="NoSpacing"/>
        <w:rPr>
          <w:rFonts w:asciiTheme="minorHAnsi" w:hAnsiTheme="minorHAnsi" w:cstheme="minorHAnsi"/>
        </w:rPr>
      </w:pPr>
    </w:p>
    <w:p w14:paraId="73819B54" w14:textId="3C9E2CAB" w:rsidR="00CB5E40" w:rsidRPr="008F665E" w:rsidRDefault="00894165" w:rsidP="004734D9">
      <w:pPr>
        <w:pStyle w:val="NoSpacing"/>
        <w:rPr>
          <w:rFonts w:asciiTheme="minorHAnsi" w:hAnsiTheme="minorHAnsi" w:cstheme="minorHAnsi"/>
          <w:b/>
          <w:bCs/>
        </w:rPr>
      </w:pPr>
      <w:r>
        <w:rPr>
          <w:rFonts w:asciiTheme="minorHAnsi" w:hAnsiTheme="minorHAnsi" w:cstheme="minorHAnsi"/>
        </w:rPr>
        <w:t xml:space="preserve">Document: </w:t>
      </w:r>
      <w:hyperlink r:id="rId8" w:history="1">
        <w:r w:rsidR="009761A9" w:rsidRPr="00477264">
          <w:rPr>
            <w:rStyle w:val="Hyperlink"/>
            <w:rFonts w:asciiTheme="minorHAnsi" w:hAnsiTheme="minorHAnsi" w:cstheme="minorHAnsi"/>
          </w:rPr>
          <w:t>10-10</w:t>
        </w:r>
        <w:r w:rsidR="00D602A3" w:rsidRPr="00477264">
          <w:rPr>
            <w:rStyle w:val="Hyperlink"/>
            <w:rFonts w:asciiTheme="minorHAnsi" w:hAnsiTheme="minorHAnsi" w:cstheme="minorHAnsi"/>
          </w:rPr>
          <w:t>-23 PRRIP TAC Meeting Minutes FINA</w:t>
        </w:r>
        <w:r w:rsidR="009761A9" w:rsidRPr="00477264">
          <w:rPr>
            <w:rStyle w:val="Hyperlink"/>
            <w:rFonts w:asciiTheme="minorHAnsi" w:hAnsiTheme="minorHAnsi" w:cstheme="minorHAnsi"/>
          </w:rPr>
          <w:t>L</w:t>
        </w:r>
      </w:hyperlink>
    </w:p>
    <w:p w14:paraId="35710745" w14:textId="77777777" w:rsidR="008F665E" w:rsidRPr="00894165" w:rsidRDefault="008F665E" w:rsidP="00894165">
      <w:pPr>
        <w:rPr>
          <w:rFonts w:asciiTheme="minorHAnsi" w:hAnsiTheme="minorHAnsi" w:cstheme="minorHAnsi"/>
        </w:rPr>
      </w:pPr>
    </w:p>
    <w:p w14:paraId="02D9B8EC" w14:textId="6EAD199C" w:rsidR="00182B7D" w:rsidRPr="008F665E" w:rsidRDefault="008F665E" w:rsidP="00182B7D">
      <w:pPr>
        <w:pStyle w:val="NoSpacing"/>
        <w:rPr>
          <w:rFonts w:asciiTheme="minorHAnsi" w:hAnsiTheme="minorHAnsi" w:cstheme="minorHAnsi"/>
          <w:i/>
          <w:iCs/>
        </w:rPr>
      </w:pPr>
      <w:r w:rsidRPr="008F665E">
        <w:rPr>
          <w:rFonts w:asciiTheme="minorHAnsi" w:hAnsiTheme="minorHAnsi" w:cstheme="minorHAnsi"/>
          <w:i/>
          <w:iCs/>
        </w:rPr>
        <w:t>MEETING SCHEDULE AND LOCATION</w:t>
      </w:r>
    </w:p>
    <w:p w14:paraId="74CFB680" w14:textId="04E5D182" w:rsidR="006768CC" w:rsidRDefault="00477264" w:rsidP="00182B7D">
      <w:pPr>
        <w:pStyle w:val="NoSpacing"/>
        <w:rPr>
          <w:rFonts w:asciiTheme="minorHAnsi" w:hAnsiTheme="minorHAnsi" w:cstheme="minorHAnsi"/>
        </w:rPr>
      </w:pPr>
      <w:r>
        <w:rPr>
          <w:rFonts w:asciiTheme="minorHAnsi" w:hAnsiTheme="minorHAnsi" w:cstheme="minorHAnsi"/>
        </w:rPr>
        <w:t xml:space="preserve">Scheel expressed a preference via email for rotating meeting locations. </w:t>
      </w:r>
      <w:r w:rsidR="003265C4">
        <w:rPr>
          <w:rFonts w:asciiTheme="minorHAnsi" w:hAnsiTheme="minorHAnsi" w:cstheme="minorHAnsi"/>
        </w:rPr>
        <w:t xml:space="preserve">Rabbe </w:t>
      </w:r>
      <w:r>
        <w:rPr>
          <w:rFonts w:asciiTheme="minorHAnsi" w:hAnsiTheme="minorHAnsi" w:cstheme="minorHAnsi"/>
        </w:rPr>
        <w:t xml:space="preserve">summarized </w:t>
      </w:r>
      <w:r w:rsidR="003265C4">
        <w:rPr>
          <w:rFonts w:asciiTheme="minorHAnsi" w:hAnsiTheme="minorHAnsi" w:cstheme="minorHAnsi"/>
        </w:rPr>
        <w:t xml:space="preserve">options </w:t>
      </w:r>
      <w:r>
        <w:rPr>
          <w:rFonts w:asciiTheme="minorHAnsi" w:hAnsiTheme="minorHAnsi" w:cstheme="minorHAnsi"/>
        </w:rPr>
        <w:t xml:space="preserve">as two </w:t>
      </w:r>
      <w:r w:rsidR="003265C4">
        <w:rPr>
          <w:rFonts w:asciiTheme="minorHAnsi" w:hAnsiTheme="minorHAnsi" w:cstheme="minorHAnsi"/>
        </w:rPr>
        <w:t>meetings a year rotated between WY and CO</w:t>
      </w:r>
      <w:r>
        <w:rPr>
          <w:rFonts w:asciiTheme="minorHAnsi" w:hAnsiTheme="minorHAnsi" w:cstheme="minorHAnsi"/>
        </w:rPr>
        <w:t xml:space="preserve">; one meeting a year rotating between WY and CO every other year; or three meetings a year in Kearney, NE. </w:t>
      </w:r>
      <w:r w:rsidR="003265C4">
        <w:rPr>
          <w:rFonts w:asciiTheme="minorHAnsi" w:hAnsiTheme="minorHAnsi" w:cstheme="minorHAnsi"/>
        </w:rPr>
        <w:t xml:space="preserve">Flyr asked if TAC meetings </w:t>
      </w:r>
      <w:r>
        <w:rPr>
          <w:rFonts w:asciiTheme="minorHAnsi" w:hAnsiTheme="minorHAnsi" w:cstheme="minorHAnsi"/>
        </w:rPr>
        <w:t xml:space="preserve">held in locations other than Kearney could be held </w:t>
      </w:r>
      <w:r w:rsidR="003265C4">
        <w:rPr>
          <w:rFonts w:asciiTheme="minorHAnsi" w:hAnsiTheme="minorHAnsi" w:cstheme="minorHAnsi"/>
        </w:rPr>
        <w:t>in conjunction with WAC meetings</w:t>
      </w:r>
      <w:r>
        <w:rPr>
          <w:rFonts w:asciiTheme="minorHAnsi" w:hAnsiTheme="minorHAnsi" w:cstheme="minorHAnsi"/>
        </w:rPr>
        <w:t xml:space="preserve"> to minimize travel</w:t>
      </w:r>
      <w:r w:rsidR="003265C4">
        <w:rPr>
          <w:rFonts w:asciiTheme="minorHAnsi" w:hAnsiTheme="minorHAnsi" w:cstheme="minorHAnsi"/>
        </w:rPr>
        <w:t>?</w:t>
      </w:r>
      <w:r w:rsidRPr="00477264">
        <w:rPr>
          <w:rFonts w:asciiTheme="minorHAnsi" w:hAnsiTheme="minorHAnsi" w:cstheme="minorHAnsi"/>
        </w:rPr>
        <w:t xml:space="preserve"> </w:t>
      </w:r>
      <w:r>
        <w:rPr>
          <w:rFonts w:asciiTheme="minorHAnsi" w:hAnsiTheme="minorHAnsi" w:cstheme="minorHAnsi"/>
        </w:rPr>
        <w:t xml:space="preserve">Farnsworth suggested meeting in Ogallala, where in-person WAC meetings are held. </w:t>
      </w:r>
      <w:r w:rsidR="009E7511">
        <w:rPr>
          <w:rFonts w:asciiTheme="minorHAnsi" w:hAnsiTheme="minorHAnsi" w:cstheme="minorHAnsi"/>
        </w:rPr>
        <w:t>Brei said it may be too much overlap between WAC/TAC personnel and content.</w:t>
      </w:r>
      <w:r>
        <w:rPr>
          <w:rFonts w:asciiTheme="minorHAnsi" w:hAnsiTheme="minorHAnsi" w:cstheme="minorHAnsi"/>
        </w:rPr>
        <w:t xml:space="preserve"> </w:t>
      </w:r>
      <w:r w:rsidR="00E7102C">
        <w:rPr>
          <w:rFonts w:asciiTheme="minorHAnsi" w:hAnsiTheme="minorHAnsi" w:cstheme="minorHAnsi"/>
        </w:rPr>
        <w:t>Farnsworth</w:t>
      </w:r>
      <w:r>
        <w:rPr>
          <w:rFonts w:asciiTheme="minorHAnsi" w:hAnsiTheme="minorHAnsi" w:cstheme="minorHAnsi"/>
        </w:rPr>
        <w:t xml:space="preserve"> said the </w:t>
      </w:r>
      <w:r w:rsidR="00E7102C">
        <w:rPr>
          <w:rFonts w:asciiTheme="minorHAnsi" w:hAnsiTheme="minorHAnsi" w:cstheme="minorHAnsi"/>
        </w:rPr>
        <w:t xml:space="preserve">Oct TAC/WAC </w:t>
      </w:r>
      <w:r>
        <w:rPr>
          <w:rFonts w:asciiTheme="minorHAnsi" w:hAnsiTheme="minorHAnsi" w:cstheme="minorHAnsi"/>
        </w:rPr>
        <w:t xml:space="preserve">held </w:t>
      </w:r>
      <w:r w:rsidR="00E7102C">
        <w:rPr>
          <w:rFonts w:asciiTheme="minorHAnsi" w:hAnsiTheme="minorHAnsi" w:cstheme="minorHAnsi"/>
        </w:rPr>
        <w:t>together would be an option.</w:t>
      </w:r>
      <w:r>
        <w:rPr>
          <w:rFonts w:asciiTheme="minorHAnsi" w:hAnsiTheme="minorHAnsi" w:cstheme="minorHAnsi"/>
        </w:rPr>
        <w:t xml:space="preserve"> </w:t>
      </w:r>
      <w:r w:rsidR="00E7102C">
        <w:rPr>
          <w:rFonts w:asciiTheme="minorHAnsi" w:hAnsiTheme="minorHAnsi" w:cstheme="minorHAnsi"/>
        </w:rPr>
        <w:t xml:space="preserve">Henry </w:t>
      </w:r>
      <w:r>
        <w:rPr>
          <w:rFonts w:asciiTheme="minorHAnsi" w:hAnsiTheme="minorHAnsi" w:cstheme="minorHAnsi"/>
        </w:rPr>
        <w:t>said we need</w:t>
      </w:r>
      <w:r w:rsidR="00E7102C">
        <w:rPr>
          <w:rFonts w:asciiTheme="minorHAnsi" w:hAnsiTheme="minorHAnsi" w:cstheme="minorHAnsi"/>
        </w:rPr>
        <w:t xml:space="preserve"> to move April TAC due to overlap with NCER </w:t>
      </w:r>
      <w:r w:rsidR="00E82D35">
        <w:rPr>
          <w:rFonts w:asciiTheme="minorHAnsi" w:hAnsiTheme="minorHAnsi" w:cstheme="minorHAnsi"/>
        </w:rPr>
        <w:t>conference and</w:t>
      </w:r>
      <w:r>
        <w:rPr>
          <w:rFonts w:asciiTheme="minorHAnsi" w:hAnsiTheme="minorHAnsi" w:cstheme="minorHAnsi"/>
        </w:rPr>
        <w:t xml:space="preserve"> suggested the </w:t>
      </w:r>
      <w:r w:rsidR="00E7102C">
        <w:rPr>
          <w:rFonts w:asciiTheme="minorHAnsi" w:hAnsiTheme="minorHAnsi" w:cstheme="minorHAnsi"/>
        </w:rPr>
        <w:t xml:space="preserve">April TAC </w:t>
      </w:r>
      <w:r>
        <w:rPr>
          <w:rFonts w:asciiTheme="minorHAnsi" w:hAnsiTheme="minorHAnsi" w:cstheme="minorHAnsi"/>
        </w:rPr>
        <w:t xml:space="preserve">be </w:t>
      </w:r>
      <w:r w:rsidR="00E7102C">
        <w:rPr>
          <w:rFonts w:asciiTheme="minorHAnsi" w:hAnsiTheme="minorHAnsi" w:cstheme="minorHAnsi"/>
        </w:rPr>
        <w:t>moved to April 23-24</w:t>
      </w:r>
      <w:r w:rsidR="00E7102C" w:rsidRPr="00E7102C">
        <w:rPr>
          <w:rFonts w:asciiTheme="minorHAnsi" w:hAnsiTheme="minorHAnsi" w:cstheme="minorHAnsi"/>
          <w:vertAlign w:val="superscript"/>
        </w:rPr>
        <w:t>th</w:t>
      </w:r>
      <w:r w:rsidR="00E7102C">
        <w:rPr>
          <w:rFonts w:asciiTheme="minorHAnsi" w:hAnsiTheme="minorHAnsi" w:cstheme="minorHAnsi"/>
        </w:rPr>
        <w:t>.</w:t>
      </w:r>
      <w:r w:rsidR="00CB758A">
        <w:rPr>
          <w:rFonts w:asciiTheme="minorHAnsi" w:hAnsiTheme="minorHAnsi" w:cstheme="minorHAnsi"/>
        </w:rPr>
        <w:t xml:space="preserve"> Smith </w:t>
      </w:r>
      <w:r>
        <w:rPr>
          <w:rFonts w:asciiTheme="minorHAnsi" w:hAnsiTheme="minorHAnsi" w:cstheme="minorHAnsi"/>
        </w:rPr>
        <w:t xml:space="preserve">said </w:t>
      </w:r>
      <w:r w:rsidR="00CB758A">
        <w:rPr>
          <w:rFonts w:asciiTheme="minorHAnsi" w:hAnsiTheme="minorHAnsi" w:cstheme="minorHAnsi"/>
        </w:rPr>
        <w:t>peer review for Sed Aug Data Synthesis won’t be back before April TAC even if pushed back a week. S</w:t>
      </w:r>
      <w:r>
        <w:rPr>
          <w:rFonts w:asciiTheme="minorHAnsi" w:hAnsiTheme="minorHAnsi" w:cstheme="minorHAnsi"/>
        </w:rPr>
        <w:t>mith s</w:t>
      </w:r>
      <w:r w:rsidR="00CB758A">
        <w:rPr>
          <w:rFonts w:asciiTheme="minorHAnsi" w:hAnsiTheme="minorHAnsi" w:cstheme="minorHAnsi"/>
        </w:rPr>
        <w:t>uggested maybe wait until May so have peer review back to integrate into Sed Aug discussion</w:t>
      </w:r>
      <w:r>
        <w:rPr>
          <w:rFonts w:asciiTheme="minorHAnsi" w:hAnsiTheme="minorHAnsi" w:cstheme="minorHAnsi"/>
        </w:rPr>
        <w:t xml:space="preserve"> during Q2 TAC meeting</w:t>
      </w:r>
      <w:r w:rsidR="00CB758A">
        <w:rPr>
          <w:rFonts w:asciiTheme="minorHAnsi" w:hAnsiTheme="minorHAnsi" w:cstheme="minorHAnsi"/>
        </w:rPr>
        <w:t>.</w:t>
      </w:r>
      <w:r w:rsidR="006768CC">
        <w:rPr>
          <w:rFonts w:asciiTheme="minorHAnsi" w:hAnsiTheme="minorHAnsi" w:cstheme="minorHAnsi"/>
        </w:rPr>
        <w:t xml:space="preserve"> </w:t>
      </w:r>
      <w:r w:rsidR="00E7102C">
        <w:rPr>
          <w:rFonts w:asciiTheme="minorHAnsi" w:hAnsiTheme="minorHAnsi" w:cstheme="minorHAnsi"/>
        </w:rPr>
        <w:t>Kingsley echo</w:t>
      </w:r>
      <w:r>
        <w:rPr>
          <w:rFonts w:asciiTheme="minorHAnsi" w:hAnsiTheme="minorHAnsi" w:cstheme="minorHAnsi"/>
        </w:rPr>
        <w:t>ed</w:t>
      </w:r>
      <w:r w:rsidR="00E7102C">
        <w:rPr>
          <w:rFonts w:asciiTheme="minorHAnsi" w:hAnsiTheme="minorHAnsi" w:cstheme="minorHAnsi"/>
        </w:rPr>
        <w:t xml:space="preserve"> Scheel</w:t>
      </w:r>
      <w:r>
        <w:rPr>
          <w:rFonts w:asciiTheme="minorHAnsi" w:hAnsiTheme="minorHAnsi" w:cstheme="minorHAnsi"/>
        </w:rPr>
        <w:t>’s request to</w:t>
      </w:r>
      <w:r w:rsidR="00E7102C">
        <w:rPr>
          <w:rFonts w:asciiTheme="minorHAnsi" w:hAnsiTheme="minorHAnsi" w:cstheme="minorHAnsi"/>
        </w:rPr>
        <w:t xml:space="preserve"> avoid federal Monday holidays.</w:t>
      </w:r>
      <w:r>
        <w:rPr>
          <w:rFonts w:asciiTheme="minorHAnsi" w:hAnsiTheme="minorHAnsi" w:cstheme="minorHAnsi"/>
        </w:rPr>
        <w:t xml:space="preserve"> </w:t>
      </w:r>
      <w:r w:rsidR="006768CC">
        <w:rPr>
          <w:rFonts w:asciiTheme="minorHAnsi" w:hAnsiTheme="minorHAnsi" w:cstheme="minorHAnsi"/>
        </w:rPr>
        <w:t>Farnsworth propose</w:t>
      </w:r>
      <w:r>
        <w:rPr>
          <w:rFonts w:asciiTheme="minorHAnsi" w:hAnsiTheme="minorHAnsi" w:cstheme="minorHAnsi"/>
        </w:rPr>
        <w:t>d</w:t>
      </w:r>
      <w:r w:rsidR="006768CC">
        <w:rPr>
          <w:rFonts w:asciiTheme="minorHAnsi" w:hAnsiTheme="minorHAnsi" w:cstheme="minorHAnsi"/>
        </w:rPr>
        <w:t xml:space="preserve"> May 7-8 in Ogallala</w:t>
      </w:r>
      <w:r>
        <w:rPr>
          <w:rFonts w:asciiTheme="minorHAnsi" w:hAnsiTheme="minorHAnsi" w:cstheme="minorHAnsi"/>
        </w:rPr>
        <w:t xml:space="preserve">, a </w:t>
      </w:r>
      <w:r w:rsidR="006768CC">
        <w:rPr>
          <w:rFonts w:asciiTheme="minorHAnsi" w:hAnsiTheme="minorHAnsi" w:cstheme="minorHAnsi"/>
        </w:rPr>
        <w:t xml:space="preserve">single </w:t>
      </w:r>
      <w:r>
        <w:rPr>
          <w:rFonts w:asciiTheme="minorHAnsi" w:hAnsiTheme="minorHAnsi" w:cstheme="minorHAnsi"/>
        </w:rPr>
        <w:t xml:space="preserve">TAC meeting rotated outside NE for 2024. The TAC meeting would </w:t>
      </w:r>
      <w:r w:rsidR="006768CC">
        <w:rPr>
          <w:rFonts w:asciiTheme="minorHAnsi" w:hAnsiTheme="minorHAnsi" w:cstheme="minorHAnsi"/>
        </w:rPr>
        <w:t>follow</w:t>
      </w:r>
      <w:r>
        <w:rPr>
          <w:rFonts w:asciiTheme="minorHAnsi" w:hAnsiTheme="minorHAnsi" w:cstheme="minorHAnsi"/>
        </w:rPr>
        <w:t xml:space="preserve"> the May 7</w:t>
      </w:r>
      <w:r w:rsidRPr="00477264">
        <w:rPr>
          <w:rFonts w:asciiTheme="minorHAnsi" w:hAnsiTheme="minorHAnsi" w:cstheme="minorHAnsi"/>
          <w:vertAlign w:val="superscript"/>
        </w:rPr>
        <w:t>th</w:t>
      </w:r>
      <w:r>
        <w:rPr>
          <w:rFonts w:asciiTheme="minorHAnsi" w:hAnsiTheme="minorHAnsi" w:cstheme="minorHAnsi"/>
        </w:rPr>
        <w:t xml:space="preserve"> a.m. </w:t>
      </w:r>
      <w:r w:rsidR="006768CC">
        <w:rPr>
          <w:rFonts w:asciiTheme="minorHAnsi" w:hAnsiTheme="minorHAnsi" w:cstheme="minorHAnsi"/>
        </w:rPr>
        <w:t>WAC meetin</w:t>
      </w:r>
      <w:r w:rsidR="00E82D35">
        <w:rPr>
          <w:rFonts w:asciiTheme="minorHAnsi" w:hAnsiTheme="minorHAnsi" w:cstheme="minorHAnsi"/>
        </w:rPr>
        <w:t xml:space="preserve">g. The TAC would meet </w:t>
      </w:r>
      <w:r>
        <w:rPr>
          <w:rFonts w:asciiTheme="minorHAnsi" w:hAnsiTheme="minorHAnsi" w:cstheme="minorHAnsi"/>
        </w:rPr>
        <w:t xml:space="preserve">on the </w:t>
      </w:r>
      <w:r w:rsidR="006768CC">
        <w:rPr>
          <w:rFonts w:asciiTheme="minorHAnsi" w:hAnsiTheme="minorHAnsi" w:cstheme="minorHAnsi"/>
        </w:rPr>
        <w:t>afternoon of May 7</w:t>
      </w:r>
      <w:r w:rsidR="006768CC" w:rsidRPr="006768CC">
        <w:rPr>
          <w:rFonts w:asciiTheme="minorHAnsi" w:hAnsiTheme="minorHAnsi" w:cstheme="minorHAnsi"/>
          <w:vertAlign w:val="superscript"/>
        </w:rPr>
        <w:t>th</w:t>
      </w:r>
      <w:r>
        <w:rPr>
          <w:rFonts w:asciiTheme="minorHAnsi" w:hAnsiTheme="minorHAnsi" w:cstheme="minorHAnsi"/>
          <w:vertAlign w:val="superscript"/>
        </w:rPr>
        <w:t xml:space="preserve"> </w:t>
      </w:r>
      <w:r>
        <w:rPr>
          <w:rFonts w:asciiTheme="minorHAnsi" w:hAnsiTheme="minorHAnsi" w:cstheme="minorHAnsi"/>
        </w:rPr>
        <w:t>and the morning of May 8</w:t>
      </w:r>
      <w:r w:rsidRPr="00477264">
        <w:rPr>
          <w:rFonts w:asciiTheme="minorHAnsi" w:hAnsiTheme="minorHAnsi" w:cstheme="minorHAnsi"/>
          <w:vertAlign w:val="superscript"/>
        </w:rPr>
        <w:t>th</w:t>
      </w:r>
      <w:r>
        <w:rPr>
          <w:rFonts w:asciiTheme="minorHAnsi" w:hAnsiTheme="minorHAnsi" w:cstheme="minorHAnsi"/>
        </w:rPr>
        <w:t xml:space="preserve">. </w:t>
      </w:r>
      <w:r w:rsidR="006768CC">
        <w:rPr>
          <w:rFonts w:asciiTheme="minorHAnsi" w:hAnsiTheme="minorHAnsi" w:cstheme="minorHAnsi"/>
        </w:rPr>
        <w:t xml:space="preserve">Lawrence has </w:t>
      </w:r>
      <w:r>
        <w:rPr>
          <w:rFonts w:asciiTheme="minorHAnsi" w:hAnsiTheme="minorHAnsi" w:cstheme="minorHAnsi"/>
        </w:rPr>
        <w:t>w</w:t>
      </w:r>
      <w:r w:rsidR="006768CC">
        <w:rPr>
          <w:rFonts w:asciiTheme="minorHAnsi" w:hAnsiTheme="minorHAnsi" w:cstheme="minorHAnsi"/>
        </w:rPr>
        <w:t>ater committee meetings on the 8</w:t>
      </w:r>
      <w:r w:rsidR="006768CC" w:rsidRPr="006768CC">
        <w:rPr>
          <w:rFonts w:asciiTheme="minorHAnsi" w:hAnsiTheme="minorHAnsi" w:cstheme="minorHAnsi"/>
          <w:vertAlign w:val="superscript"/>
        </w:rPr>
        <w:t>th</w:t>
      </w:r>
      <w:r w:rsidR="006768CC">
        <w:rPr>
          <w:rFonts w:asciiTheme="minorHAnsi" w:hAnsiTheme="minorHAnsi" w:cstheme="minorHAnsi"/>
        </w:rPr>
        <w:t xml:space="preserve"> and 9</w:t>
      </w:r>
      <w:r w:rsidR="006768CC" w:rsidRPr="006768CC">
        <w:rPr>
          <w:rFonts w:asciiTheme="minorHAnsi" w:hAnsiTheme="minorHAnsi" w:cstheme="minorHAnsi"/>
          <w:vertAlign w:val="superscript"/>
        </w:rPr>
        <w:t>th</w:t>
      </w:r>
      <w:r w:rsidR="006768CC">
        <w:rPr>
          <w:rFonts w:asciiTheme="minorHAnsi" w:hAnsiTheme="minorHAnsi" w:cstheme="minorHAnsi"/>
        </w:rPr>
        <w:t xml:space="preserve"> of Ma</w:t>
      </w:r>
      <w:r w:rsidR="00F75891">
        <w:rPr>
          <w:rFonts w:asciiTheme="minorHAnsi" w:hAnsiTheme="minorHAnsi" w:cstheme="minorHAnsi"/>
        </w:rPr>
        <w:t xml:space="preserve">y, WY </w:t>
      </w:r>
      <w:r w:rsidR="006768CC">
        <w:rPr>
          <w:rFonts w:asciiTheme="minorHAnsi" w:hAnsiTheme="minorHAnsi" w:cstheme="minorHAnsi"/>
        </w:rPr>
        <w:t xml:space="preserve">will need to send </w:t>
      </w:r>
      <w:r w:rsidR="00F75891">
        <w:rPr>
          <w:rFonts w:asciiTheme="minorHAnsi" w:hAnsiTheme="minorHAnsi" w:cstheme="minorHAnsi"/>
        </w:rPr>
        <w:t>an alternate in his place</w:t>
      </w:r>
      <w:r w:rsidR="006768CC">
        <w:rPr>
          <w:rFonts w:asciiTheme="minorHAnsi" w:hAnsiTheme="minorHAnsi" w:cstheme="minorHAnsi"/>
        </w:rPr>
        <w:t>.</w:t>
      </w:r>
      <w:r w:rsidR="00F75891">
        <w:rPr>
          <w:rFonts w:asciiTheme="minorHAnsi" w:hAnsiTheme="minorHAnsi" w:cstheme="minorHAnsi"/>
        </w:rPr>
        <w:t xml:space="preserve"> Manley said he thinks he can attend the proposed May TAC meeting. He will work with Lawrence and Hubbard to cover WY attendance.</w:t>
      </w:r>
      <w:r w:rsidR="006768CC">
        <w:rPr>
          <w:rFonts w:asciiTheme="minorHAnsi" w:hAnsiTheme="minorHAnsi" w:cstheme="minorHAnsi"/>
        </w:rPr>
        <w:t xml:space="preserve"> Smith will send out peer review comments ahead of time and ask for WY feedback before the meeting. </w:t>
      </w:r>
      <w:r w:rsidR="00F75891">
        <w:rPr>
          <w:rFonts w:asciiTheme="minorHAnsi" w:hAnsiTheme="minorHAnsi" w:cstheme="minorHAnsi"/>
        </w:rPr>
        <w:t>EDO will put</w:t>
      </w:r>
      <w:r w:rsidR="006768CC">
        <w:rPr>
          <w:rFonts w:asciiTheme="minorHAnsi" w:hAnsiTheme="minorHAnsi" w:cstheme="minorHAnsi"/>
        </w:rPr>
        <w:t xml:space="preserve"> </w:t>
      </w:r>
      <w:r w:rsidR="00F75891">
        <w:rPr>
          <w:rFonts w:asciiTheme="minorHAnsi" w:hAnsiTheme="minorHAnsi" w:cstheme="minorHAnsi"/>
        </w:rPr>
        <w:t>sediment augmentation</w:t>
      </w:r>
      <w:r w:rsidR="006768CC">
        <w:rPr>
          <w:rFonts w:asciiTheme="minorHAnsi" w:hAnsiTheme="minorHAnsi" w:cstheme="minorHAnsi"/>
        </w:rPr>
        <w:t xml:space="preserve"> items on May 7</w:t>
      </w:r>
      <w:r w:rsidR="006768CC" w:rsidRPr="006768CC">
        <w:rPr>
          <w:rFonts w:asciiTheme="minorHAnsi" w:hAnsiTheme="minorHAnsi" w:cstheme="minorHAnsi"/>
          <w:vertAlign w:val="superscript"/>
        </w:rPr>
        <w:t>th</w:t>
      </w:r>
      <w:r w:rsidR="006768CC">
        <w:rPr>
          <w:rFonts w:asciiTheme="minorHAnsi" w:hAnsiTheme="minorHAnsi" w:cstheme="minorHAnsi"/>
        </w:rPr>
        <w:t xml:space="preserve"> afternoon so WY folks can participate.</w:t>
      </w:r>
    </w:p>
    <w:p w14:paraId="2EC5A665" w14:textId="77777777" w:rsidR="003265C4" w:rsidRDefault="003265C4" w:rsidP="00182B7D">
      <w:pPr>
        <w:pStyle w:val="NoSpacing"/>
        <w:rPr>
          <w:rFonts w:asciiTheme="minorHAnsi" w:hAnsiTheme="minorHAnsi" w:cstheme="minorHAnsi"/>
        </w:rPr>
      </w:pPr>
    </w:p>
    <w:p w14:paraId="5167CEAE" w14:textId="77777777" w:rsidR="00ED0734" w:rsidRDefault="00E950E7" w:rsidP="00E950E7">
      <w:pPr>
        <w:rPr>
          <w:rFonts w:asciiTheme="minorHAnsi" w:hAnsiTheme="minorHAnsi" w:cstheme="minorHAnsi"/>
          <w:color w:val="FF0000"/>
        </w:rPr>
      </w:pPr>
      <w:r w:rsidRPr="00E950E7">
        <w:rPr>
          <w:rFonts w:asciiTheme="minorHAnsi" w:hAnsiTheme="minorHAnsi" w:cstheme="minorHAnsi"/>
          <w:color w:val="FF0000"/>
        </w:rPr>
        <w:t xml:space="preserve">EDO ACTION ITEM: </w:t>
      </w:r>
    </w:p>
    <w:p w14:paraId="31660092" w14:textId="098B8FE1" w:rsidR="008F665E" w:rsidRDefault="005539EB" w:rsidP="008F665E">
      <w:pPr>
        <w:pStyle w:val="ListParagraph"/>
        <w:numPr>
          <w:ilvl w:val="0"/>
          <w:numId w:val="21"/>
        </w:numPr>
        <w:ind w:left="360"/>
        <w:rPr>
          <w:rFonts w:cstheme="minorHAnsi"/>
        </w:rPr>
      </w:pPr>
      <w:r w:rsidRPr="008F665E">
        <w:rPr>
          <w:rFonts w:cstheme="minorHAnsi"/>
        </w:rPr>
        <w:t xml:space="preserve">Send </w:t>
      </w:r>
      <w:r w:rsidR="006768CC">
        <w:rPr>
          <w:rFonts w:cstheme="minorHAnsi"/>
        </w:rPr>
        <w:t xml:space="preserve">out updated </w:t>
      </w:r>
      <w:r w:rsidR="003661F4">
        <w:rPr>
          <w:rFonts w:cstheme="minorHAnsi"/>
        </w:rPr>
        <w:t xml:space="preserve">May 7-8, 2024 </w:t>
      </w:r>
      <w:r w:rsidR="006768CC">
        <w:rPr>
          <w:rFonts w:cstheme="minorHAnsi"/>
        </w:rPr>
        <w:t xml:space="preserve">TAC </w:t>
      </w:r>
      <w:r w:rsidR="003661F4">
        <w:rPr>
          <w:rFonts w:cstheme="minorHAnsi"/>
        </w:rPr>
        <w:t xml:space="preserve">meeting calendar </w:t>
      </w:r>
      <w:r w:rsidR="006768CC">
        <w:rPr>
          <w:rFonts w:cstheme="minorHAnsi"/>
        </w:rPr>
        <w:t>invite</w:t>
      </w:r>
    </w:p>
    <w:p w14:paraId="5081461F" w14:textId="77777777" w:rsidR="00E82D35" w:rsidRDefault="00E82D35" w:rsidP="008F665E">
      <w:pPr>
        <w:pStyle w:val="ListParagraph"/>
        <w:numPr>
          <w:ilvl w:val="0"/>
          <w:numId w:val="21"/>
        </w:numPr>
        <w:ind w:left="360"/>
        <w:rPr>
          <w:rFonts w:cstheme="minorHAnsi"/>
        </w:rPr>
      </w:pPr>
      <w:r>
        <w:rPr>
          <w:rFonts w:cstheme="minorHAnsi"/>
        </w:rPr>
        <w:t>Smith will send out peer review comments ahead of time and ask for WY feedback before the meeting.</w:t>
      </w:r>
    </w:p>
    <w:p w14:paraId="02ED6282" w14:textId="76C07624" w:rsidR="008F665E" w:rsidRPr="003661F4" w:rsidRDefault="00E67CF0" w:rsidP="008F665E">
      <w:pPr>
        <w:pStyle w:val="ListParagraph"/>
        <w:numPr>
          <w:ilvl w:val="0"/>
          <w:numId w:val="21"/>
        </w:numPr>
        <w:ind w:left="360"/>
        <w:rPr>
          <w:rFonts w:cstheme="minorHAnsi"/>
        </w:rPr>
      </w:pPr>
      <w:r>
        <w:rPr>
          <w:rFonts w:cstheme="minorHAnsi"/>
        </w:rPr>
        <w:t xml:space="preserve">Henry work with WY to make sure we get their feedback on </w:t>
      </w:r>
      <w:r w:rsidR="003661F4">
        <w:rPr>
          <w:rFonts w:cstheme="minorHAnsi"/>
        </w:rPr>
        <w:t>Sediment Augmentation</w:t>
      </w:r>
      <w:r>
        <w:rPr>
          <w:rFonts w:cstheme="minorHAnsi"/>
        </w:rPr>
        <w:t xml:space="preserve"> and participation at least remotely for this meeting.</w:t>
      </w:r>
    </w:p>
    <w:p w14:paraId="3023CE56" w14:textId="77777777" w:rsidR="008F665E" w:rsidRPr="008F665E" w:rsidRDefault="008F665E" w:rsidP="008F665E">
      <w:pPr>
        <w:rPr>
          <w:rFonts w:cstheme="minorHAnsi"/>
          <w:color w:val="FF0000"/>
        </w:rPr>
      </w:pPr>
    </w:p>
    <w:p w14:paraId="2C3B28B8" w14:textId="5143615B" w:rsidR="006A2F84" w:rsidRDefault="008F665E" w:rsidP="00894165">
      <w:pPr>
        <w:pStyle w:val="NoSpacing"/>
        <w:rPr>
          <w:rFonts w:asciiTheme="minorHAnsi" w:hAnsiTheme="minorHAnsi" w:cstheme="minorHAnsi"/>
          <w:b/>
          <w:bCs/>
          <w:u w:val="single"/>
        </w:rPr>
      </w:pPr>
      <w:r>
        <w:rPr>
          <w:rFonts w:asciiTheme="minorHAnsi" w:hAnsiTheme="minorHAnsi" w:cstheme="minorHAnsi"/>
          <w:b/>
          <w:bCs/>
          <w:u w:val="single"/>
        </w:rPr>
        <w:t>PROCUREMENT</w:t>
      </w:r>
    </w:p>
    <w:p w14:paraId="23C07C07" w14:textId="50A66A72" w:rsidR="008F665E" w:rsidRDefault="008F665E" w:rsidP="00894165">
      <w:pPr>
        <w:pStyle w:val="NoSpacing"/>
        <w:rPr>
          <w:rFonts w:asciiTheme="minorHAnsi" w:hAnsiTheme="minorHAnsi" w:cstheme="minorHAnsi"/>
          <w:i/>
          <w:iCs/>
        </w:rPr>
      </w:pPr>
      <w:r w:rsidRPr="008F665E">
        <w:rPr>
          <w:rFonts w:asciiTheme="minorHAnsi" w:hAnsiTheme="minorHAnsi" w:cstheme="minorHAnsi"/>
          <w:i/>
          <w:iCs/>
        </w:rPr>
        <w:t xml:space="preserve">G-1 </w:t>
      </w:r>
      <w:r>
        <w:rPr>
          <w:rFonts w:asciiTheme="minorHAnsi" w:hAnsiTheme="minorHAnsi" w:cstheme="minorHAnsi"/>
          <w:i/>
          <w:iCs/>
        </w:rPr>
        <w:t>REMOTE SENSING RFP</w:t>
      </w:r>
    </w:p>
    <w:p w14:paraId="21E44135" w14:textId="67ED1582" w:rsidR="0083087B" w:rsidRPr="008F665E" w:rsidRDefault="008F665E" w:rsidP="00894165">
      <w:pPr>
        <w:pStyle w:val="NoSpacing"/>
        <w:rPr>
          <w:rFonts w:asciiTheme="minorHAnsi" w:hAnsiTheme="minorHAnsi" w:cstheme="minorHAnsi"/>
        </w:rPr>
      </w:pPr>
      <w:r>
        <w:rPr>
          <w:rFonts w:asciiTheme="minorHAnsi" w:hAnsiTheme="minorHAnsi" w:cstheme="minorHAnsi"/>
        </w:rPr>
        <w:t>Brei</w:t>
      </w:r>
      <w:r w:rsidR="00802509">
        <w:rPr>
          <w:rFonts w:asciiTheme="minorHAnsi" w:hAnsiTheme="minorHAnsi" w:cstheme="minorHAnsi"/>
        </w:rPr>
        <w:t xml:space="preserve"> introduced the multi-year contract </w:t>
      </w:r>
      <w:r w:rsidR="009275E5">
        <w:rPr>
          <w:rFonts w:asciiTheme="minorHAnsi" w:hAnsiTheme="minorHAnsi" w:cstheme="minorHAnsi"/>
        </w:rPr>
        <w:t>for acquiring aerial imagery and LiDAR for the AHR. He asked for questions or feedback from the TAC on this item before it goes to the GC in March. There will be n</w:t>
      </w:r>
      <w:r w:rsidR="00802509">
        <w:rPr>
          <w:rFonts w:asciiTheme="minorHAnsi" w:hAnsiTheme="minorHAnsi" w:cstheme="minorHAnsi"/>
        </w:rPr>
        <w:t>o changes in acquisition or timing from current</w:t>
      </w:r>
      <w:r w:rsidR="009275E5">
        <w:rPr>
          <w:rFonts w:asciiTheme="minorHAnsi" w:hAnsiTheme="minorHAnsi" w:cstheme="minorHAnsi"/>
        </w:rPr>
        <w:t xml:space="preserve"> contract</w:t>
      </w:r>
      <w:r w:rsidR="00802509">
        <w:rPr>
          <w:rFonts w:asciiTheme="minorHAnsi" w:hAnsiTheme="minorHAnsi" w:cstheme="minorHAnsi"/>
        </w:rPr>
        <w:t>.</w:t>
      </w:r>
      <w:r w:rsidR="007D299D">
        <w:rPr>
          <w:rFonts w:asciiTheme="minorHAnsi" w:hAnsiTheme="minorHAnsi" w:cstheme="minorHAnsi"/>
        </w:rPr>
        <w:t xml:space="preserve"> </w:t>
      </w:r>
      <w:r w:rsidR="00871F71">
        <w:rPr>
          <w:rFonts w:asciiTheme="minorHAnsi" w:hAnsiTheme="minorHAnsi" w:cstheme="minorHAnsi"/>
        </w:rPr>
        <w:t>Zorn</w:t>
      </w:r>
      <w:r w:rsidR="009275E5">
        <w:rPr>
          <w:rFonts w:asciiTheme="minorHAnsi" w:hAnsiTheme="minorHAnsi" w:cstheme="minorHAnsi"/>
        </w:rPr>
        <w:t xml:space="preserve"> asked about</w:t>
      </w:r>
      <w:r w:rsidR="00871F71">
        <w:rPr>
          <w:rFonts w:asciiTheme="minorHAnsi" w:hAnsiTheme="minorHAnsi" w:cstheme="minorHAnsi"/>
        </w:rPr>
        <w:t xml:space="preserve"> cost? Brei </w:t>
      </w:r>
      <w:r w:rsidR="009275E5">
        <w:rPr>
          <w:rFonts w:asciiTheme="minorHAnsi" w:hAnsiTheme="minorHAnsi" w:cstheme="minorHAnsi"/>
        </w:rPr>
        <w:t xml:space="preserve">said </w:t>
      </w:r>
      <w:r w:rsidR="00871F71">
        <w:rPr>
          <w:rFonts w:asciiTheme="minorHAnsi" w:hAnsiTheme="minorHAnsi" w:cstheme="minorHAnsi"/>
        </w:rPr>
        <w:t xml:space="preserve">around </w:t>
      </w:r>
      <w:r w:rsidR="009275E5">
        <w:rPr>
          <w:rFonts w:asciiTheme="minorHAnsi" w:hAnsiTheme="minorHAnsi" w:cstheme="minorHAnsi"/>
        </w:rPr>
        <w:t>$300,000 annually</w:t>
      </w:r>
      <w:r w:rsidR="00871F71">
        <w:rPr>
          <w:rFonts w:asciiTheme="minorHAnsi" w:hAnsiTheme="minorHAnsi" w:cstheme="minorHAnsi"/>
        </w:rPr>
        <w:t>. Estimate approximately same cost or a little lower moving forward.</w:t>
      </w:r>
      <w:r w:rsidR="009275E5">
        <w:rPr>
          <w:rFonts w:asciiTheme="minorHAnsi" w:hAnsiTheme="minorHAnsi" w:cstheme="minorHAnsi"/>
        </w:rPr>
        <w:t xml:space="preserve"> </w:t>
      </w:r>
      <w:r w:rsidR="00871F71">
        <w:rPr>
          <w:rFonts w:asciiTheme="minorHAnsi" w:hAnsiTheme="minorHAnsi" w:cstheme="minorHAnsi"/>
        </w:rPr>
        <w:t>Far</w:t>
      </w:r>
      <w:r w:rsidR="00E82D35">
        <w:rPr>
          <w:rFonts w:asciiTheme="minorHAnsi" w:hAnsiTheme="minorHAnsi" w:cstheme="minorHAnsi"/>
        </w:rPr>
        <w:t>n</w:t>
      </w:r>
      <w:r w:rsidR="00871F71">
        <w:rPr>
          <w:rFonts w:asciiTheme="minorHAnsi" w:hAnsiTheme="minorHAnsi" w:cstheme="minorHAnsi"/>
        </w:rPr>
        <w:t xml:space="preserve">sworth </w:t>
      </w:r>
      <w:r w:rsidR="009275E5">
        <w:rPr>
          <w:rFonts w:asciiTheme="minorHAnsi" w:hAnsiTheme="minorHAnsi" w:cstheme="minorHAnsi"/>
        </w:rPr>
        <w:t xml:space="preserve">said the </w:t>
      </w:r>
      <w:r w:rsidR="00871F71">
        <w:rPr>
          <w:rFonts w:asciiTheme="minorHAnsi" w:hAnsiTheme="minorHAnsi" w:cstheme="minorHAnsi"/>
        </w:rPr>
        <w:t xml:space="preserve">cost </w:t>
      </w:r>
      <w:r w:rsidR="009275E5">
        <w:rPr>
          <w:rFonts w:asciiTheme="minorHAnsi" w:hAnsiTheme="minorHAnsi" w:cstheme="minorHAnsi"/>
        </w:rPr>
        <w:t xml:space="preserve">comes down to the </w:t>
      </w:r>
      <w:r w:rsidR="00871F71">
        <w:rPr>
          <w:rFonts w:asciiTheme="minorHAnsi" w:hAnsiTheme="minorHAnsi" w:cstheme="minorHAnsi"/>
        </w:rPr>
        <w:t>plane flight and post-processing of data.</w:t>
      </w:r>
      <w:r w:rsidR="009275E5">
        <w:rPr>
          <w:rFonts w:asciiTheme="minorHAnsi" w:hAnsiTheme="minorHAnsi" w:cstheme="minorHAnsi"/>
        </w:rPr>
        <w:t xml:space="preserve"> Brei said p</w:t>
      </w:r>
      <w:r w:rsidR="0083087B">
        <w:rPr>
          <w:rFonts w:asciiTheme="minorHAnsi" w:hAnsiTheme="minorHAnsi" w:cstheme="minorHAnsi"/>
        </w:rPr>
        <w:t>ost</w:t>
      </w:r>
      <w:r w:rsidR="009275E5">
        <w:rPr>
          <w:rFonts w:asciiTheme="minorHAnsi" w:hAnsiTheme="minorHAnsi" w:cstheme="minorHAnsi"/>
        </w:rPr>
        <w:t>-</w:t>
      </w:r>
      <w:r w:rsidR="0083087B">
        <w:rPr>
          <w:rFonts w:asciiTheme="minorHAnsi" w:hAnsiTheme="minorHAnsi" w:cstheme="minorHAnsi"/>
        </w:rPr>
        <w:t xml:space="preserve">processing on a sandbed river is a heavy lift. </w:t>
      </w:r>
      <w:r w:rsidR="009275E5">
        <w:rPr>
          <w:rFonts w:asciiTheme="minorHAnsi" w:hAnsiTheme="minorHAnsi" w:cstheme="minorHAnsi"/>
        </w:rPr>
        <w:t>Turbidity is always an issue, but contractor has been able to handle this well. Our previous contractor also</w:t>
      </w:r>
      <w:r w:rsidR="0083087B">
        <w:rPr>
          <w:rFonts w:asciiTheme="minorHAnsi" w:hAnsiTheme="minorHAnsi" w:cstheme="minorHAnsi"/>
        </w:rPr>
        <w:t xml:space="preserve"> calibrated </w:t>
      </w:r>
      <w:r w:rsidR="009275E5">
        <w:rPr>
          <w:rFonts w:asciiTheme="minorHAnsi" w:hAnsiTheme="minorHAnsi" w:cstheme="minorHAnsi"/>
        </w:rPr>
        <w:t xml:space="preserve">the data </w:t>
      </w:r>
      <w:r w:rsidR="0083087B">
        <w:rPr>
          <w:rFonts w:asciiTheme="minorHAnsi" w:hAnsiTheme="minorHAnsi" w:cstheme="minorHAnsi"/>
        </w:rPr>
        <w:t>for multi-year comparisons to be able to detect change over time.</w:t>
      </w:r>
      <w:r w:rsidR="009275E5">
        <w:rPr>
          <w:rFonts w:asciiTheme="minorHAnsi" w:hAnsiTheme="minorHAnsi" w:cstheme="minorHAnsi"/>
        </w:rPr>
        <w:t xml:space="preserve"> </w:t>
      </w:r>
      <w:r w:rsidR="0083087B">
        <w:rPr>
          <w:rFonts w:asciiTheme="minorHAnsi" w:hAnsiTheme="minorHAnsi" w:cstheme="minorHAnsi"/>
        </w:rPr>
        <w:t xml:space="preserve">Previous contractor doing a good </w:t>
      </w:r>
      <w:r w:rsidR="00F52A4C">
        <w:rPr>
          <w:rFonts w:asciiTheme="minorHAnsi" w:hAnsiTheme="minorHAnsi" w:cstheme="minorHAnsi"/>
        </w:rPr>
        <w:t>job but</w:t>
      </w:r>
      <w:r w:rsidR="0083087B">
        <w:rPr>
          <w:rFonts w:asciiTheme="minorHAnsi" w:hAnsiTheme="minorHAnsi" w:cstheme="minorHAnsi"/>
        </w:rPr>
        <w:t xml:space="preserve"> put out for competitive selection as GC preferred.</w:t>
      </w:r>
    </w:p>
    <w:p w14:paraId="6BC2EAC5" w14:textId="77777777" w:rsidR="009275E5" w:rsidRDefault="009275E5" w:rsidP="008F665E">
      <w:pPr>
        <w:rPr>
          <w:rFonts w:asciiTheme="minorHAnsi" w:hAnsiTheme="minorHAnsi" w:cstheme="minorHAnsi"/>
          <w:color w:val="FF0000"/>
        </w:rPr>
      </w:pPr>
    </w:p>
    <w:p w14:paraId="42C25368" w14:textId="7735F347" w:rsidR="008F665E" w:rsidRDefault="008F665E" w:rsidP="008F665E">
      <w:pPr>
        <w:rPr>
          <w:rFonts w:asciiTheme="minorHAnsi" w:hAnsiTheme="minorHAnsi" w:cstheme="minorHAnsi"/>
          <w:color w:val="FF0000"/>
        </w:rPr>
      </w:pPr>
      <w:r>
        <w:rPr>
          <w:rFonts w:asciiTheme="minorHAnsi" w:hAnsiTheme="minorHAnsi" w:cstheme="minorHAnsi"/>
          <w:color w:val="FF0000"/>
        </w:rPr>
        <w:t>EDO ACTION ITEMS:</w:t>
      </w:r>
    </w:p>
    <w:p w14:paraId="34069C2B" w14:textId="345CBF6D" w:rsidR="008F665E" w:rsidRPr="008F665E" w:rsidRDefault="009275E5" w:rsidP="008F665E">
      <w:pPr>
        <w:pStyle w:val="NoSpacing"/>
        <w:numPr>
          <w:ilvl w:val="0"/>
          <w:numId w:val="20"/>
        </w:numPr>
        <w:ind w:left="360"/>
        <w:rPr>
          <w:rFonts w:asciiTheme="minorHAnsi" w:hAnsiTheme="minorHAnsi" w:cstheme="minorHAnsi"/>
        </w:rPr>
      </w:pPr>
      <w:r>
        <w:rPr>
          <w:rFonts w:asciiTheme="minorHAnsi" w:hAnsiTheme="minorHAnsi" w:cstheme="minorHAnsi"/>
        </w:rPr>
        <w:t>Bring RFP to the GC in March for their review.</w:t>
      </w:r>
    </w:p>
    <w:p w14:paraId="07DC7DF7" w14:textId="77777777" w:rsidR="009275E5" w:rsidRDefault="009275E5" w:rsidP="00894165">
      <w:pPr>
        <w:pStyle w:val="NoSpacing"/>
      </w:pPr>
    </w:p>
    <w:p w14:paraId="43656233" w14:textId="6FB57DBB" w:rsidR="00D22DBE" w:rsidRDefault="00D22DBE" w:rsidP="00D22DBE">
      <w:pPr>
        <w:rPr>
          <w:rFonts w:cstheme="minorHAnsi"/>
        </w:rPr>
      </w:pPr>
      <w:r w:rsidRPr="0083087B">
        <w:rPr>
          <w:rFonts w:cstheme="minorHAnsi"/>
          <w:color w:val="FF0000"/>
        </w:rPr>
        <w:t xml:space="preserve">TAC MOTION: </w:t>
      </w:r>
      <w:r w:rsidRPr="00F52A4C">
        <w:rPr>
          <w:rFonts w:cstheme="minorHAnsi"/>
          <w:i/>
          <w:iCs/>
        </w:rPr>
        <w:t>Jenniges moved and Zorn seconded a motion to recommend the G-1 Remote Sensing RFP to the Governance Committee.</w:t>
      </w:r>
      <w:r>
        <w:rPr>
          <w:rFonts w:cstheme="minorHAnsi"/>
        </w:rPr>
        <w:t xml:space="preserve"> </w:t>
      </w:r>
      <w:r w:rsidR="00F52A4C" w:rsidRPr="00F52A4C">
        <w:rPr>
          <w:rFonts w:cstheme="minorHAnsi"/>
          <w:u w:val="single"/>
        </w:rPr>
        <w:t xml:space="preserve">Motion </w:t>
      </w:r>
      <w:r w:rsidRPr="00F52A4C">
        <w:rPr>
          <w:rFonts w:cstheme="minorHAnsi"/>
          <w:u w:val="single"/>
        </w:rPr>
        <w:t>APPROVED.</w:t>
      </w:r>
    </w:p>
    <w:p w14:paraId="487F8DC3" w14:textId="77777777" w:rsidR="00D22DBE" w:rsidRDefault="00D22DBE" w:rsidP="00894165">
      <w:pPr>
        <w:pStyle w:val="NoSpacing"/>
      </w:pPr>
    </w:p>
    <w:p w14:paraId="590F1C5F" w14:textId="0815697F" w:rsidR="008F665E" w:rsidRPr="00D22DBE" w:rsidRDefault="008F665E" w:rsidP="00D22DBE">
      <w:pPr>
        <w:pStyle w:val="NoSpacing"/>
        <w:rPr>
          <w:rFonts w:asciiTheme="minorHAnsi" w:hAnsiTheme="minorHAnsi" w:cstheme="minorHAnsi"/>
        </w:rPr>
      </w:pPr>
      <w:r w:rsidRPr="009275E5">
        <w:t xml:space="preserve">Document: </w:t>
      </w:r>
      <w:hyperlink r:id="rId9" w:history="1">
        <w:r w:rsidR="009275E5" w:rsidRPr="009275E5">
          <w:rPr>
            <w:rStyle w:val="Hyperlink"/>
          </w:rPr>
          <w:t>03_P24-002 2024-2026 Annual Lidar and Aerial Photography RFP</w:t>
        </w:r>
      </w:hyperlink>
    </w:p>
    <w:p w14:paraId="527499A2" w14:textId="77777777" w:rsidR="0083087B" w:rsidRPr="00617E54" w:rsidRDefault="0083087B" w:rsidP="00617E54">
      <w:pPr>
        <w:rPr>
          <w:rFonts w:cstheme="minorHAnsi"/>
        </w:rPr>
      </w:pPr>
    </w:p>
    <w:p w14:paraId="1C20D0B8" w14:textId="337E42A8" w:rsidR="008F665E" w:rsidRPr="00E32B71" w:rsidRDefault="008F665E" w:rsidP="008F665E">
      <w:pPr>
        <w:pStyle w:val="ListParagraph"/>
        <w:ind w:left="0"/>
        <w:rPr>
          <w:rFonts w:cstheme="minorHAnsi"/>
          <w:i/>
          <w:iCs/>
        </w:rPr>
      </w:pPr>
      <w:r w:rsidRPr="00E32B71">
        <w:rPr>
          <w:rFonts w:cstheme="minorHAnsi"/>
          <w:i/>
          <w:iCs/>
        </w:rPr>
        <w:t>STRUCTURED DECISION-MAKING CONTRACTOR</w:t>
      </w:r>
    </w:p>
    <w:p w14:paraId="6171352E" w14:textId="10451B79" w:rsidR="007301F0" w:rsidRDefault="008F665E" w:rsidP="008F665E">
      <w:pPr>
        <w:pStyle w:val="ListParagraph"/>
        <w:ind w:left="0"/>
        <w:rPr>
          <w:rFonts w:cstheme="minorHAnsi"/>
        </w:rPr>
      </w:pPr>
      <w:r>
        <w:rPr>
          <w:rFonts w:cstheme="minorHAnsi"/>
        </w:rPr>
        <w:t xml:space="preserve"> </w:t>
      </w:r>
      <w:r w:rsidR="00617E54">
        <w:rPr>
          <w:rFonts w:cstheme="minorHAnsi"/>
        </w:rPr>
        <w:t>Farnsworth</w:t>
      </w:r>
      <w:r w:rsidR="003C05A3">
        <w:rPr>
          <w:rFonts w:cstheme="minorHAnsi"/>
        </w:rPr>
        <w:t xml:space="preserve"> provided EDO thoughts on getting started to put a SDM tool together in advance of when we need it</w:t>
      </w:r>
      <w:r w:rsidR="007301F0">
        <w:rPr>
          <w:rFonts w:cstheme="minorHAnsi"/>
        </w:rPr>
        <w:t xml:space="preserve"> to make sure we are getting the data we need to work through the process</w:t>
      </w:r>
      <w:r w:rsidR="003C05A3">
        <w:rPr>
          <w:rFonts w:cstheme="minorHAnsi"/>
        </w:rPr>
        <w:t xml:space="preserve">. </w:t>
      </w:r>
      <w:r w:rsidR="00F52A4C">
        <w:rPr>
          <w:rFonts w:cstheme="minorHAnsi"/>
        </w:rPr>
        <w:t>Service</w:t>
      </w:r>
      <w:r w:rsidR="003C05A3">
        <w:rPr>
          <w:rFonts w:cstheme="minorHAnsi"/>
        </w:rPr>
        <w:t xml:space="preserve"> wanted some input on this. </w:t>
      </w:r>
      <w:r w:rsidR="007301F0">
        <w:rPr>
          <w:rFonts w:cstheme="minorHAnsi"/>
        </w:rPr>
        <w:t>Farnsworth present</w:t>
      </w:r>
      <w:r w:rsidR="00F52A4C">
        <w:rPr>
          <w:rFonts w:cstheme="minorHAnsi"/>
        </w:rPr>
        <w:t>ed</w:t>
      </w:r>
      <w:r w:rsidR="007301F0">
        <w:rPr>
          <w:rFonts w:cstheme="minorHAnsi"/>
        </w:rPr>
        <w:t xml:space="preserve"> some options</w:t>
      </w:r>
      <w:r w:rsidR="003C05A3">
        <w:rPr>
          <w:rFonts w:cstheme="minorHAnsi"/>
        </w:rPr>
        <w:t xml:space="preserve">: </w:t>
      </w:r>
    </w:p>
    <w:p w14:paraId="1E9888FF" w14:textId="77777777" w:rsidR="007301F0" w:rsidRDefault="003C05A3" w:rsidP="007301F0">
      <w:pPr>
        <w:pStyle w:val="ListParagraph"/>
        <w:numPr>
          <w:ilvl w:val="0"/>
          <w:numId w:val="20"/>
        </w:numPr>
        <w:ind w:left="360"/>
        <w:rPr>
          <w:rFonts w:cstheme="minorHAnsi"/>
        </w:rPr>
      </w:pPr>
      <w:r>
        <w:rPr>
          <w:rFonts w:cstheme="minorHAnsi"/>
        </w:rPr>
        <w:t xml:space="preserve">Compass Resource Management could be hired as a special advisor. </w:t>
      </w:r>
    </w:p>
    <w:p w14:paraId="73A3B4D5" w14:textId="77777777" w:rsidR="007301F0" w:rsidRDefault="007301F0" w:rsidP="007301F0">
      <w:pPr>
        <w:pStyle w:val="ListParagraph"/>
        <w:numPr>
          <w:ilvl w:val="0"/>
          <w:numId w:val="20"/>
        </w:numPr>
        <w:ind w:left="360"/>
        <w:rPr>
          <w:rFonts w:cstheme="minorHAnsi"/>
        </w:rPr>
      </w:pPr>
      <w:r>
        <w:rPr>
          <w:rFonts w:cstheme="minorHAnsi"/>
        </w:rPr>
        <w:t xml:space="preserve">We could </w:t>
      </w:r>
      <w:r w:rsidR="003C05A3">
        <w:rPr>
          <w:rFonts w:cstheme="minorHAnsi"/>
        </w:rPr>
        <w:t xml:space="preserve">shift amount budgeted </w:t>
      </w:r>
      <w:r>
        <w:rPr>
          <w:rFonts w:cstheme="minorHAnsi"/>
        </w:rPr>
        <w:t xml:space="preserve">to this as a Special Advisor </w:t>
      </w:r>
      <w:r w:rsidR="003C05A3">
        <w:rPr>
          <w:rFonts w:cstheme="minorHAnsi"/>
        </w:rPr>
        <w:t xml:space="preserve">to another line item and go through process of approval. </w:t>
      </w:r>
    </w:p>
    <w:p w14:paraId="5C080EC5" w14:textId="521354A7" w:rsidR="008F665E" w:rsidRDefault="007301F0" w:rsidP="007301F0">
      <w:pPr>
        <w:pStyle w:val="ListParagraph"/>
        <w:numPr>
          <w:ilvl w:val="0"/>
          <w:numId w:val="20"/>
        </w:numPr>
        <w:ind w:left="360"/>
        <w:rPr>
          <w:rFonts w:cstheme="minorHAnsi"/>
        </w:rPr>
      </w:pPr>
      <w:r>
        <w:rPr>
          <w:rFonts w:cstheme="minorHAnsi"/>
        </w:rPr>
        <w:t xml:space="preserve">We could </w:t>
      </w:r>
      <w:r w:rsidR="003C05A3">
        <w:rPr>
          <w:rFonts w:cstheme="minorHAnsi"/>
        </w:rPr>
        <w:t xml:space="preserve">work through a sole source process. </w:t>
      </w:r>
    </w:p>
    <w:p w14:paraId="098504A9" w14:textId="02AD5C6A" w:rsidR="002D1785" w:rsidRDefault="00FB3E17" w:rsidP="008F665E">
      <w:pPr>
        <w:pStyle w:val="ListParagraph"/>
        <w:ind w:left="0"/>
        <w:rPr>
          <w:rFonts w:cstheme="minorHAnsi"/>
        </w:rPr>
      </w:pPr>
      <w:r>
        <w:rPr>
          <w:rFonts w:cstheme="minorHAnsi"/>
        </w:rPr>
        <w:t>Marks</w:t>
      </w:r>
      <w:r w:rsidR="007301F0">
        <w:rPr>
          <w:rFonts w:cstheme="minorHAnsi"/>
        </w:rPr>
        <w:t xml:space="preserve"> asked about previous </w:t>
      </w:r>
      <w:r>
        <w:rPr>
          <w:rFonts w:cstheme="minorHAnsi"/>
        </w:rPr>
        <w:t>investment in time/effort by Farnsworth and Smith to get Compass up to speed for mock negotiations. Would we need to reinvest this if we move to another company?</w:t>
      </w:r>
      <w:r w:rsidR="00F52A4C">
        <w:rPr>
          <w:rFonts w:cstheme="minorHAnsi"/>
        </w:rPr>
        <w:t xml:space="preserve"> </w:t>
      </w:r>
      <w:r>
        <w:rPr>
          <w:rFonts w:cstheme="minorHAnsi"/>
        </w:rPr>
        <w:t xml:space="preserve">Farnsworth </w:t>
      </w:r>
      <w:r w:rsidR="007301F0">
        <w:rPr>
          <w:rFonts w:cstheme="minorHAnsi"/>
        </w:rPr>
        <w:t>said</w:t>
      </w:r>
      <w:r>
        <w:rPr>
          <w:rFonts w:cstheme="minorHAnsi"/>
        </w:rPr>
        <w:t xml:space="preserve"> </w:t>
      </w:r>
      <w:r w:rsidR="007301F0">
        <w:rPr>
          <w:rFonts w:cstheme="minorHAnsi"/>
        </w:rPr>
        <w:t>i</w:t>
      </w:r>
      <w:r>
        <w:rPr>
          <w:rFonts w:cstheme="minorHAnsi"/>
        </w:rPr>
        <w:t>f go another direction, would need to get someone else up to speed. Who else doing this kind of work besides Compass?</w:t>
      </w:r>
      <w:r w:rsidR="007301F0">
        <w:rPr>
          <w:rFonts w:cstheme="minorHAnsi"/>
        </w:rPr>
        <w:t xml:space="preserve"> </w:t>
      </w:r>
      <w:r>
        <w:rPr>
          <w:rFonts w:cstheme="minorHAnsi"/>
        </w:rPr>
        <w:t>Smith</w:t>
      </w:r>
      <w:r w:rsidR="007301F0">
        <w:rPr>
          <w:rFonts w:cstheme="minorHAnsi"/>
        </w:rPr>
        <w:t xml:space="preserve"> said there are not a lot of other people who specialize in SDM,</w:t>
      </w:r>
      <w:r>
        <w:rPr>
          <w:rFonts w:cstheme="minorHAnsi"/>
        </w:rPr>
        <w:t xml:space="preserve"> Jim Peterson at OR </w:t>
      </w:r>
      <w:r w:rsidR="007301F0">
        <w:rPr>
          <w:rFonts w:cstheme="minorHAnsi"/>
        </w:rPr>
        <w:t>S</w:t>
      </w:r>
      <w:r>
        <w:rPr>
          <w:rFonts w:cstheme="minorHAnsi"/>
        </w:rPr>
        <w:t>tate</w:t>
      </w:r>
      <w:r w:rsidR="007301F0">
        <w:rPr>
          <w:rFonts w:cstheme="minorHAnsi"/>
        </w:rPr>
        <w:t>,</w:t>
      </w:r>
      <w:r>
        <w:rPr>
          <w:rFonts w:cstheme="minorHAnsi"/>
        </w:rPr>
        <w:t xml:space="preserve"> but may be affiliated with USGS thr</w:t>
      </w:r>
      <w:r w:rsidR="00F52A4C">
        <w:rPr>
          <w:rFonts w:cstheme="minorHAnsi"/>
        </w:rPr>
        <w:t>ough</w:t>
      </w:r>
      <w:r>
        <w:rPr>
          <w:rFonts w:cstheme="minorHAnsi"/>
        </w:rPr>
        <w:t xml:space="preserve"> Coop Research Unit. Georgia group affiliated with FWS focused on small model development. Some crossover </w:t>
      </w:r>
      <w:r w:rsidR="007301F0">
        <w:rPr>
          <w:rFonts w:cstheme="minorHAnsi"/>
        </w:rPr>
        <w:t>expertise but</w:t>
      </w:r>
      <w:r>
        <w:rPr>
          <w:rFonts w:cstheme="minorHAnsi"/>
        </w:rPr>
        <w:t xml:space="preserve"> comes with links to Dep</w:t>
      </w:r>
      <w:r w:rsidR="00F52A4C">
        <w:rPr>
          <w:rFonts w:cstheme="minorHAnsi"/>
        </w:rPr>
        <w:t>artment</w:t>
      </w:r>
      <w:r>
        <w:rPr>
          <w:rFonts w:cstheme="minorHAnsi"/>
        </w:rPr>
        <w:t xml:space="preserve"> of Interior.</w:t>
      </w:r>
      <w:r w:rsidR="00D53B37">
        <w:rPr>
          <w:rFonts w:cstheme="minorHAnsi"/>
        </w:rPr>
        <w:t xml:space="preserve"> Philip Harteman </w:t>
      </w:r>
      <w:r w:rsidR="007301F0">
        <w:rPr>
          <w:rFonts w:cstheme="minorHAnsi"/>
        </w:rPr>
        <w:t xml:space="preserve">at Compass </w:t>
      </w:r>
      <w:r w:rsidR="00D53B37">
        <w:rPr>
          <w:rFonts w:cstheme="minorHAnsi"/>
        </w:rPr>
        <w:t>has the institutional knowledge</w:t>
      </w:r>
      <w:r w:rsidR="00AE6E7C">
        <w:rPr>
          <w:rFonts w:cstheme="minorHAnsi"/>
        </w:rPr>
        <w:t xml:space="preserve">, but it is </w:t>
      </w:r>
      <w:r w:rsidR="00AE6E7C">
        <w:rPr>
          <w:rFonts w:cstheme="minorHAnsi"/>
        </w:rPr>
        <w:lastRenderedPageBreak/>
        <w:t xml:space="preserve">important to contract this work through proper channels. </w:t>
      </w:r>
      <w:r w:rsidR="00D53B37">
        <w:rPr>
          <w:rFonts w:cstheme="minorHAnsi"/>
        </w:rPr>
        <w:t xml:space="preserve">Farnsworth </w:t>
      </w:r>
      <w:r w:rsidR="00AE6E7C">
        <w:rPr>
          <w:rFonts w:cstheme="minorHAnsi"/>
        </w:rPr>
        <w:t>said</w:t>
      </w:r>
      <w:r w:rsidR="00D53B37">
        <w:rPr>
          <w:rFonts w:cstheme="minorHAnsi"/>
        </w:rPr>
        <w:t xml:space="preserve"> whoever this is will play important role in helping Program make decisions. Smith</w:t>
      </w:r>
      <w:r w:rsidR="00AE6E7C">
        <w:rPr>
          <w:rFonts w:cstheme="minorHAnsi"/>
        </w:rPr>
        <w:t xml:space="preserve"> said we are s</w:t>
      </w:r>
      <w:r w:rsidR="00D53B37">
        <w:rPr>
          <w:rFonts w:cstheme="minorHAnsi"/>
        </w:rPr>
        <w:t>tarting now to make sure we have the expertise and data/information to plug into those tools.</w:t>
      </w:r>
      <w:r w:rsidR="00AE6E7C">
        <w:rPr>
          <w:rFonts w:cstheme="minorHAnsi"/>
        </w:rPr>
        <w:t xml:space="preserve"> </w:t>
      </w:r>
      <w:r w:rsidR="00D53B37">
        <w:rPr>
          <w:rFonts w:cstheme="minorHAnsi"/>
        </w:rPr>
        <w:t>Rabbe</w:t>
      </w:r>
      <w:r w:rsidR="00AE6E7C">
        <w:rPr>
          <w:rFonts w:cstheme="minorHAnsi"/>
        </w:rPr>
        <w:t xml:space="preserve"> asked if it is</w:t>
      </w:r>
      <w:r w:rsidR="00D53B37">
        <w:rPr>
          <w:rFonts w:cstheme="minorHAnsi"/>
        </w:rPr>
        <w:t xml:space="preserve"> it easy to pull special advisor in? Was Compass a sole</w:t>
      </w:r>
      <w:r w:rsidR="00F52A4C">
        <w:rPr>
          <w:rFonts w:cstheme="minorHAnsi"/>
        </w:rPr>
        <w:t xml:space="preserve"> </w:t>
      </w:r>
      <w:r w:rsidR="00D53B37">
        <w:rPr>
          <w:rFonts w:cstheme="minorHAnsi"/>
        </w:rPr>
        <w:t>source? Farnsworth</w:t>
      </w:r>
      <w:r w:rsidR="00AE6E7C">
        <w:rPr>
          <w:rFonts w:cstheme="minorHAnsi"/>
        </w:rPr>
        <w:t xml:space="preserve"> said</w:t>
      </w:r>
      <w:r w:rsidR="00D53B37">
        <w:rPr>
          <w:rFonts w:cstheme="minorHAnsi"/>
        </w:rPr>
        <w:t xml:space="preserve"> </w:t>
      </w:r>
      <w:r w:rsidR="00AE6E7C">
        <w:rPr>
          <w:rFonts w:cstheme="minorHAnsi"/>
        </w:rPr>
        <w:t xml:space="preserve">Compass </w:t>
      </w:r>
      <w:r w:rsidR="00D53B37">
        <w:rPr>
          <w:rFonts w:cstheme="minorHAnsi"/>
        </w:rPr>
        <w:t>was a special advisor, recommend</w:t>
      </w:r>
      <w:r w:rsidR="00F52A4C">
        <w:rPr>
          <w:rFonts w:cstheme="minorHAnsi"/>
        </w:rPr>
        <w:t>ed</w:t>
      </w:r>
      <w:r w:rsidR="00D53B37">
        <w:rPr>
          <w:rFonts w:cstheme="minorHAnsi"/>
        </w:rPr>
        <w:t xml:space="preserve"> by Marmorek. They helped us with LTPP SDM and Extension Framing Document.</w:t>
      </w:r>
      <w:r w:rsidR="00AE6E7C">
        <w:rPr>
          <w:rFonts w:cstheme="minorHAnsi"/>
        </w:rPr>
        <w:t xml:space="preserve"> </w:t>
      </w:r>
      <w:r w:rsidR="002D1785">
        <w:rPr>
          <w:rFonts w:cstheme="minorHAnsi"/>
        </w:rPr>
        <w:t>Farnsworth</w:t>
      </w:r>
      <w:r w:rsidR="00AE6E7C">
        <w:rPr>
          <w:rFonts w:cstheme="minorHAnsi"/>
        </w:rPr>
        <w:t xml:space="preserve"> said the e</w:t>
      </w:r>
      <w:r w:rsidR="002D1785">
        <w:rPr>
          <w:rFonts w:cstheme="minorHAnsi"/>
        </w:rPr>
        <w:t xml:space="preserve">asiest way is to sole source if </w:t>
      </w:r>
      <w:r w:rsidR="00AE6E7C">
        <w:rPr>
          <w:rFonts w:cstheme="minorHAnsi"/>
        </w:rPr>
        <w:t xml:space="preserve">TAC is not in favor of this role being played by an </w:t>
      </w:r>
      <w:r w:rsidR="002D1785">
        <w:rPr>
          <w:rFonts w:cstheme="minorHAnsi"/>
        </w:rPr>
        <w:t>EDO Special Advisor. Merrill</w:t>
      </w:r>
      <w:r w:rsidR="00AE6E7C">
        <w:rPr>
          <w:rFonts w:cstheme="minorHAnsi"/>
        </w:rPr>
        <w:t xml:space="preserve"> said s</w:t>
      </w:r>
      <w:r w:rsidR="002D1785">
        <w:rPr>
          <w:rFonts w:cstheme="minorHAnsi"/>
        </w:rPr>
        <w:t xml:space="preserve">pecialized expertise fits well with sole source, thinks we have justification for a sole source we could take to GC. Flyr </w:t>
      </w:r>
      <w:r w:rsidR="00AE6E7C">
        <w:rPr>
          <w:rFonts w:cstheme="minorHAnsi"/>
        </w:rPr>
        <w:t xml:space="preserve">asked if </w:t>
      </w:r>
      <w:r w:rsidR="002D1785">
        <w:rPr>
          <w:rFonts w:cstheme="minorHAnsi"/>
        </w:rPr>
        <w:t>can find out who else is out there? In case something falls through, what would be our options</w:t>
      </w:r>
      <w:r w:rsidR="00F52A4C">
        <w:rPr>
          <w:rFonts w:cstheme="minorHAnsi"/>
        </w:rPr>
        <w:t>?</w:t>
      </w:r>
      <w:r w:rsidR="002D1785">
        <w:rPr>
          <w:rFonts w:cstheme="minorHAnsi"/>
        </w:rPr>
        <w:t xml:space="preserve"> Not opposed to sole source with Compass but</w:t>
      </w:r>
      <w:r w:rsidR="00AE6E7C">
        <w:rPr>
          <w:rFonts w:cstheme="minorHAnsi"/>
        </w:rPr>
        <w:t xml:space="preserve"> likes</w:t>
      </w:r>
      <w:r w:rsidR="002D1785">
        <w:rPr>
          <w:rFonts w:cstheme="minorHAnsi"/>
        </w:rPr>
        <w:t xml:space="preserve"> having other options to look at if needed.</w:t>
      </w:r>
      <w:r w:rsidR="002417B6">
        <w:rPr>
          <w:rFonts w:cstheme="minorHAnsi"/>
        </w:rPr>
        <w:t xml:space="preserve"> Smith</w:t>
      </w:r>
      <w:r w:rsidR="00AE6E7C">
        <w:rPr>
          <w:rFonts w:cstheme="minorHAnsi"/>
        </w:rPr>
        <w:t xml:space="preserve"> said w</w:t>
      </w:r>
      <w:r w:rsidR="002417B6">
        <w:rPr>
          <w:rFonts w:cstheme="minorHAnsi"/>
        </w:rPr>
        <w:t xml:space="preserve">e can talk to Compass </w:t>
      </w:r>
      <w:r w:rsidR="00AE6E7C">
        <w:rPr>
          <w:rFonts w:cstheme="minorHAnsi"/>
        </w:rPr>
        <w:t>regarding a</w:t>
      </w:r>
      <w:r w:rsidR="002417B6">
        <w:rPr>
          <w:rFonts w:cstheme="minorHAnsi"/>
        </w:rPr>
        <w:t xml:space="preserve"> </w:t>
      </w:r>
      <w:r w:rsidR="00F52A4C">
        <w:rPr>
          <w:rFonts w:cstheme="minorHAnsi"/>
        </w:rPr>
        <w:t>second</w:t>
      </w:r>
      <w:r w:rsidR="002417B6">
        <w:rPr>
          <w:rFonts w:cstheme="minorHAnsi"/>
        </w:rPr>
        <w:t xml:space="preserve"> </w:t>
      </w:r>
      <w:r w:rsidR="00AE6E7C">
        <w:rPr>
          <w:rFonts w:cstheme="minorHAnsi"/>
        </w:rPr>
        <w:t xml:space="preserve">person </w:t>
      </w:r>
      <w:r w:rsidR="002417B6">
        <w:rPr>
          <w:rFonts w:cstheme="minorHAnsi"/>
        </w:rPr>
        <w:t xml:space="preserve">in place of Philip Halteman if he were to move on. Marks </w:t>
      </w:r>
      <w:r w:rsidR="00AE6E7C">
        <w:rPr>
          <w:rFonts w:cstheme="minorHAnsi"/>
        </w:rPr>
        <w:t>said during</w:t>
      </w:r>
      <w:r w:rsidR="002417B6">
        <w:rPr>
          <w:rFonts w:cstheme="minorHAnsi"/>
        </w:rPr>
        <w:t xml:space="preserve"> First Increment </w:t>
      </w:r>
      <w:r w:rsidR="00AE6E7C">
        <w:rPr>
          <w:rFonts w:cstheme="minorHAnsi"/>
        </w:rPr>
        <w:t xml:space="preserve">negotiations, there </w:t>
      </w:r>
      <w:r w:rsidR="002417B6">
        <w:rPr>
          <w:rFonts w:cstheme="minorHAnsi"/>
        </w:rPr>
        <w:t>was no SDM facilitator involved, is it something we need? Smith said it is something for GC to think about</w:t>
      </w:r>
      <w:r w:rsidR="00F26EF1">
        <w:rPr>
          <w:rFonts w:cstheme="minorHAnsi"/>
        </w:rPr>
        <w:t>. Could Farnsworth and Smith provide the SDM role</w:t>
      </w:r>
      <w:r w:rsidR="00F52A4C">
        <w:rPr>
          <w:rFonts w:cstheme="minorHAnsi"/>
        </w:rPr>
        <w:t>? P</w:t>
      </w:r>
      <w:r w:rsidR="00F26EF1">
        <w:rPr>
          <w:rFonts w:cstheme="minorHAnsi"/>
        </w:rPr>
        <w:t xml:space="preserve">robably not as well as someone specialized in this. Farnsworth said no SDM going into the Extension because not changing anything (no </w:t>
      </w:r>
      <w:r w:rsidR="00AE6E7C">
        <w:rPr>
          <w:rFonts w:cstheme="minorHAnsi"/>
        </w:rPr>
        <w:t>large scale management</w:t>
      </w:r>
      <w:r w:rsidR="00F26EF1">
        <w:rPr>
          <w:rFonts w:cstheme="minorHAnsi"/>
        </w:rPr>
        <w:t xml:space="preserve"> changes). </w:t>
      </w:r>
      <w:r w:rsidR="00AE6E7C">
        <w:rPr>
          <w:rFonts w:cstheme="minorHAnsi"/>
        </w:rPr>
        <w:t xml:space="preserve">He believes </w:t>
      </w:r>
      <w:r w:rsidR="00F26EF1">
        <w:rPr>
          <w:rFonts w:cstheme="minorHAnsi"/>
        </w:rPr>
        <w:t xml:space="preserve">SDM is the Program’s best shot at negotiating a Second Increment that balances science with policy and values. Zmak said there are a host of facilitation support structures, SDM is one approach, but there are many. Zmak said most important </w:t>
      </w:r>
      <w:r w:rsidR="00AE6E7C">
        <w:rPr>
          <w:rFonts w:cstheme="minorHAnsi"/>
        </w:rPr>
        <w:t>is to</w:t>
      </w:r>
      <w:r w:rsidR="00F26EF1">
        <w:rPr>
          <w:rFonts w:cstheme="minorHAnsi"/>
        </w:rPr>
        <w:t xml:space="preserve"> have someone stakeholders have confidence </w:t>
      </w:r>
      <w:r w:rsidR="00AE6E7C">
        <w:rPr>
          <w:rFonts w:cstheme="minorHAnsi"/>
        </w:rPr>
        <w:t xml:space="preserve">in </w:t>
      </w:r>
      <w:r w:rsidR="00F26EF1">
        <w:rPr>
          <w:rFonts w:cstheme="minorHAnsi"/>
        </w:rPr>
        <w:t xml:space="preserve">and trust. </w:t>
      </w:r>
      <w:r w:rsidR="00AE6E7C">
        <w:rPr>
          <w:rFonts w:cstheme="minorHAnsi"/>
        </w:rPr>
        <w:t>Flyr said it would be helpful to understand how Compass is unique and what role they played in past interactions with the Program.</w:t>
      </w:r>
    </w:p>
    <w:p w14:paraId="317FAAAD" w14:textId="77777777" w:rsidR="008F665E" w:rsidRDefault="008F665E" w:rsidP="008F665E">
      <w:pPr>
        <w:rPr>
          <w:rFonts w:asciiTheme="minorHAnsi" w:hAnsiTheme="minorHAnsi" w:cstheme="minorHAnsi"/>
          <w:color w:val="FF0000"/>
        </w:rPr>
      </w:pPr>
      <w:r>
        <w:rPr>
          <w:rFonts w:asciiTheme="minorHAnsi" w:hAnsiTheme="minorHAnsi" w:cstheme="minorHAnsi"/>
          <w:color w:val="FF0000"/>
        </w:rPr>
        <w:t>EDO ACTION ITEMS:</w:t>
      </w:r>
    </w:p>
    <w:p w14:paraId="7882E85D" w14:textId="0CB51D61" w:rsidR="008F665E" w:rsidRDefault="00596779" w:rsidP="005C7D5C">
      <w:pPr>
        <w:pStyle w:val="NoSpacing"/>
        <w:numPr>
          <w:ilvl w:val="0"/>
          <w:numId w:val="20"/>
        </w:numPr>
        <w:ind w:left="360"/>
        <w:rPr>
          <w:rFonts w:asciiTheme="minorHAnsi" w:hAnsiTheme="minorHAnsi" w:cstheme="minorHAnsi"/>
        </w:rPr>
      </w:pPr>
      <w:r>
        <w:rPr>
          <w:rFonts w:asciiTheme="minorHAnsi" w:hAnsiTheme="minorHAnsi" w:cstheme="minorHAnsi"/>
        </w:rPr>
        <w:t>Relay information talked about today to the GC</w:t>
      </w:r>
      <w:r w:rsidR="007000EC">
        <w:rPr>
          <w:rFonts w:asciiTheme="minorHAnsi" w:hAnsiTheme="minorHAnsi" w:cstheme="minorHAnsi"/>
        </w:rPr>
        <w:t xml:space="preserve"> via a sole source memo</w:t>
      </w:r>
      <w:r w:rsidR="005C7D5C">
        <w:rPr>
          <w:rFonts w:asciiTheme="minorHAnsi" w:hAnsiTheme="minorHAnsi" w:cstheme="minorHAnsi"/>
        </w:rPr>
        <w:t xml:space="preserve"> for discussion in March</w:t>
      </w:r>
      <w:r w:rsidR="007000EC">
        <w:rPr>
          <w:rFonts w:asciiTheme="minorHAnsi" w:hAnsiTheme="minorHAnsi" w:cstheme="minorHAnsi"/>
        </w:rPr>
        <w:t>.</w:t>
      </w:r>
    </w:p>
    <w:p w14:paraId="77C50154" w14:textId="77777777" w:rsidR="005C7D5C" w:rsidRPr="005C7D5C" w:rsidRDefault="005C7D5C" w:rsidP="005C7D5C">
      <w:pPr>
        <w:pStyle w:val="NoSpacing"/>
        <w:ind w:left="360"/>
        <w:rPr>
          <w:rFonts w:asciiTheme="minorHAnsi" w:hAnsiTheme="minorHAnsi" w:cstheme="minorHAnsi"/>
        </w:rPr>
      </w:pPr>
    </w:p>
    <w:p w14:paraId="589A13F9" w14:textId="77777777" w:rsidR="008F665E" w:rsidRDefault="008F665E" w:rsidP="006A6FAC">
      <w:pPr>
        <w:pStyle w:val="NoSpacing"/>
        <w:rPr>
          <w:rFonts w:asciiTheme="minorHAnsi" w:hAnsiTheme="minorHAnsi" w:cstheme="minorHAnsi"/>
          <w:b/>
          <w:bCs/>
          <w:u w:val="single"/>
        </w:rPr>
      </w:pPr>
      <w:r>
        <w:rPr>
          <w:rFonts w:asciiTheme="minorHAnsi" w:hAnsiTheme="minorHAnsi" w:cstheme="minorHAnsi"/>
          <w:b/>
          <w:bCs/>
          <w:u w:val="single"/>
        </w:rPr>
        <w:t>SCIENCE PLAN</w:t>
      </w:r>
    </w:p>
    <w:p w14:paraId="00F25177" w14:textId="77777777" w:rsidR="008F665E" w:rsidRDefault="008F665E" w:rsidP="006A6FAC">
      <w:pPr>
        <w:pStyle w:val="NoSpacing"/>
        <w:rPr>
          <w:rFonts w:asciiTheme="minorHAnsi" w:hAnsiTheme="minorHAnsi" w:cstheme="minorHAnsi"/>
          <w:i/>
          <w:iCs/>
        </w:rPr>
      </w:pPr>
      <w:r w:rsidRPr="008F665E">
        <w:rPr>
          <w:rFonts w:asciiTheme="minorHAnsi" w:hAnsiTheme="minorHAnsi" w:cstheme="minorHAnsi"/>
          <w:i/>
          <w:iCs/>
        </w:rPr>
        <w:t>2022 ADDENDUM TO SEDIMENT AUGMENTATION DATA</w:t>
      </w:r>
    </w:p>
    <w:p w14:paraId="4B39B356" w14:textId="7E4B6B84" w:rsidR="008F665E" w:rsidRPr="00617E54" w:rsidRDefault="00617E54" w:rsidP="006A6FAC">
      <w:pPr>
        <w:pStyle w:val="NoSpacing"/>
        <w:rPr>
          <w:rFonts w:asciiTheme="minorHAnsi" w:hAnsiTheme="minorHAnsi" w:cstheme="minorHAnsi"/>
        </w:rPr>
      </w:pPr>
      <w:r w:rsidRPr="00617E54">
        <w:rPr>
          <w:rFonts w:asciiTheme="minorHAnsi" w:hAnsiTheme="minorHAnsi" w:cstheme="minorHAnsi"/>
        </w:rPr>
        <w:t>Casavant</w:t>
      </w:r>
      <w:r w:rsidR="005504D2">
        <w:rPr>
          <w:rFonts w:asciiTheme="minorHAnsi" w:hAnsiTheme="minorHAnsi" w:cstheme="minorHAnsi"/>
        </w:rPr>
        <w:t xml:space="preserve"> summarized contributions from 2022 data to the sed aug synthesis chapters in an addendum</w:t>
      </w:r>
      <w:r w:rsidR="00F52A4C">
        <w:rPr>
          <w:rFonts w:asciiTheme="minorHAnsi" w:hAnsiTheme="minorHAnsi" w:cstheme="minorHAnsi"/>
        </w:rPr>
        <w:t>.</w:t>
      </w:r>
      <w:r w:rsidR="00313EC8">
        <w:rPr>
          <w:rFonts w:asciiTheme="minorHAnsi" w:hAnsiTheme="minorHAnsi" w:cstheme="minorHAnsi"/>
        </w:rPr>
        <w:t xml:space="preserve"> </w:t>
      </w:r>
      <w:r w:rsidR="00F52A4C">
        <w:rPr>
          <w:rFonts w:asciiTheme="minorHAnsi" w:hAnsiTheme="minorHAnsi" w:cstheme="minorHAnsi"/>
        </w:rPr>
        <w:t>There were no TAC</w:t>
      </w:r>
      <w:r w:rsidR="00D53A2A">
        <w:rPr>
          <w:rFonts w:asciiTheme="minorHAnsi" w:hAnsiTheme="minorHAnsi" w:cstheme="minorHAnsi"/>
        </w:rPr>
        <w:t xml:space="preserve"> questions</w:t>
      </w:r>
      <w:r w:rsidR="00F52A4C">
        <w:rPr>
          <w:rFonts w:asciiTheme="minorHAnsi" w:hAnsiTheme="minorHAnsi" w:cstheme="minorHAnsi"/>
        </w:rPr>
        <w:t xml:space="preserve"> or comments</w:t>
      </w:r>
      <w:r w:rsidR="00D53A2A">
        <w:rPr>
          <w:rFonts w:asciiTheme="minorHAnsi" w:hAnsiTheme="minorHAnsi" w:cstheme="minorHAnsi"/>
        </w:rPr>
        <w:t xml:space="preserve">. </w:t>
      </w:r>
      <w:r w:rsidR="00313EC8">
        <w:rPr>
          <w:rFonts w:asciiTheme="minorHAnsi" w:hAnsiTheme="minorHAnsi" w:cstheme="minorHAnsi"/>
        </w:rPr>
        <w:t>Farnsworth noted the incision seen at station 70,000 filled itself in for now.</w:t>
      </w:r>
      <w:r w:rsidR="00D53A2A">
        <w:rPr>
          <w:rFonts w:asciiTheme="minorHAnsi" w:hAnsiTheme="minorHAnsi" w:cstheme="minorHAnsi"/>
        </w:rPr>
        <w:t xml:space="preserve"> </w:t>
      </w:r>
    </w:p>
    <w:p w14:paraId="3D845072" w14:textId="77777777" w:rsidR="00617E54" w:rsidRDefault="00617E54" w:rsidP="006A6FAC">
      <w:pPr>
        <w:pStyle w:val="NoSpacing"/>
        <w:rPr>
          <w:rFonts w:asciiTheme="minorHAnsi" w:hAnsiTheme="minorHAnsi" w:cstheme="minorHAnsi"/>
        </w:rPr>
      </w:pPr>
    </w:p>
    <w:p w14:paraId="44E7ED15" w14:textId="7F9FB9CC" w:rsidR="00617E54" w:rsidRDefault="00617E54" w:rsidP="006A6FAC">
      <w:pPr>
        <w:pStyle w:val="NoSpacing"/>
        <w:rPr>
          <w:rFonts w:asciiTheme="minorHAnsi" w:hAnsiTheme="minorHAnsi" w:cstheme="minorHAnsi"/>
        </w:rPr>
      </w:pPr>
      <w:r>
        <w:rPr>
          <w:rFonts w:asciiTheme="minorHAnsi" w:hAnsiTheme="minorHAnsi" w:cstheme="minorHAnsi"/>
        </w:rPr>
        <w:t xml:space="preserve">Document: </w:t>
      </w:r>
      <w:hyperlink r:id="rId10" w:history="1">
        <w:r w:rsidR="0014306B" w:rsidRPr="0014306B">
          <w:rPr>
            <w:rStyle w:val="Hyperlink"/>
            <w:rFonts w:asciiTheme="minorHAnsi" w:hAnsiTheme="minorHAnsi" w:cstheme="minorHAnsi"/>
          </w:rPr>
          <w:t>04_Sed Aug Report_Addendum</w:t>
        </w:r>
      </w:hyperlink>
    </w:p>
    <w:p w14:paraId="162FAEF2" w14:textId="77777777" w:rsidR="00617E54" w:rsidRPr="00617E54" w:rsidRDefault="00617E54" w:rsidP="006A6FAC">
      <w:pPr>
        <w:pStyle w:val="NoSpacing"/>
        <w:rPr>
          <w:rFonts w:asciiTheme="minorHAnsi" w:hAnsiTheme="minorHAnsi" w:cstheme="minorHAnsi"/>
        </w:rPr>
      </w:pPr>
    </w:p>
    <w:p w14:paraId="3BB1907E" w14:textId="4E3840AA" w:rsidR="008F665E" w:rsidRDefault="008F665E" w:rsidP="006A6FAC">
      <w:pPr>
        <w:pStyle w:val="NoSpacing"/>
        <w:rPr>
          <w:rFonts w:asciiTheme="minorHAnsi" w:hAnsiTheme="minorHAnsi" w:cstheme="minorHAnsi"/>
          <w:i/>
          <w:iCs/>
        </w:rPr>
      </w:pPr>
      <w:r w:rsidRPr="008F665E">
        <w:rPr>
          <w:rFonts w:asciiTheme="minorHAnsi" w:hAnsiTheme="minorHAnsi" w:cstheme="minorHAnsi"/>
          <w:i/>
          <w:iCs/>
        </w:rPr>
        <w:t>2024 SEDIMENT AUGMENTATION</w:t>
      </w:r>
      <w:r w:rsidR="001C4405">
        <w:rPr>
          <w:rFonts w:asciiTheme="minorHAnsi" w:hAnsiTheme="minorHAnsi" w:cstheme="minorHAnsi"/>
          <w:i/>
          <w:iCs/>
        </w:rPr>
        <w:t xml:space="preserve"> DAY#1</w:t>
      </w:r>
    </w:p>
    <w:p w14:paraId="07093EAE" w14:textId="3EA4CAA2" w:rsidR="00617E54" w:rsidRDefault="00617E54" w:rsidP="006A6FAC">
      <w:pPr>
        <w:pStyle w:val="NoSpacing"/>
        <w:rPr>
          <w:rFonts w:asciiTheme="minorHAnsi" w:hAnsiTheme="minorHAnsi" w:cstheme="minorHAnsi"/>
        </w:rPr>
      </w:pPr>
      <w:r>
        <w:rPr>
          <w:rFonts w:asciiTheme="minorHAnsi" w:hAnsiTheme="minorHAnsi" w:cstheme="minorHAnsi"/>
        </w:rPr>
        <w:t>Rabbe</w:t>
      </w:r>
      <w:r w:rsidR="003D1020">
        <w:rPr>
          <w:rFonts w:asciiTheme="minorHAnsi" w:hAnsiTheme="minorHAnsi" w:cstheme="minorHAnsi"/>
        </w:rPr>
        <w:t xml:space="preserve"> started off with FWS perspective on why </w:t>
      </w:r>
      <w:r w:rsidR="00B55758">
        <w:rPr>
          <w:rFonts w:asciiTheme="minorHAnsi" w:hAnsiTheme="minorHAnsi" w:cstheme="minorHAnsi"/>
        </w:rPr>
        <w:t xml:space="preserve">we are </w:t>
      </w:r>
      <w:r w:rsidR="003D1020">
        <w:rPr>
          <w:rFonts w:asciiTheme="minorHAnsi" w:hAnsiTheme="minorHAnsi" w:cstheme="minorHAnsi"/>
        </w:rPr>
        <w:t>doing sediment augmentation</w:t>
      </w:r>
      <w:r w:rsidR="00B55758">
        <w:rPr>
          <w:rFonts w:asciiTheme="minorHAnsi" w:hAnsiTheme="minorHAnsi" w:cstheme="minorHAnsi"/>
        </w:rPr>
        <w:t xml:space="preserve">. </w:t>
      </w:r>
      <w:r w:rsidR="003D1020">
        <w:rPr>
          <w:rFonts w:asciiTheme="minorHAnsi" w:hAnsiTheme="minorHAnsi" w:cstheme="minorHAnsi"/>
        </w:rPr>
        <w:t xml:space="preserve">Service sees </w:t>
      </w:r>
      <w:r w:rsidR="00B55758">
        <w:rPr>
          <w:rFonts w:asciiTheme="minorHAnsi" w:hAnsiTheme="minorHAnsi" w:cstheme="minorHAnsi"/>
        </w:rPr>
        <w:t>sediment augmentation</w:t>
      </w:r>
      <w:r w:rsidR="003D1020">
        <w:rPr>
          <w:rFonts w:asciiTheme="minorHAnsi" w:hAnsiTheme="minorHAnsi" w:cstheme="minorHAnsi"/>
        </w:rPr>
        <w:t xml:space="preserve"> as a system process needed to prevent further impacts downstream. </w:t>
      </w:r>
      <w:r w:rsidR="00B55758">
        <w:rPr>
          <w:rFonts w:asciiTheme="minorHAnsi" w:hAnsiTheme="minorHAnsi" w:cstheme="minorHAnsi"/>
        </w:rPr>
        <w:t>He c</w:t>
      </w:r>
      <w:r w:rsidR="003D1020">
        <w:rPr>
          <w:rFonts w:asciiTheme="minorHAnsi" w:hAnsiTheme="minorHAnsi" w:cstheme="minorHAnsi"/>
        </w:rPr>
        <w:t xml:space="preserve">annot say if </w:t>
      </w:r>
      <w:r w:rsidR="00414E89">
        <w:rPr>
          <w:rFonts w:asciiTheme="minorHAnsi" w:hAnsiTheme="minorHAnsi" w:cstheme="minorHAnsi"/>
        </w:rPr>
        <w:t xml:space="preserve">it is </w:t>
      </w:r>
      <w:r w:rsidR="003D1020">
        <w:rPr>
          <w:rFonts w:asciiTheme="minorHAnsi" w:hAnsiTheme="minorHAnsi" w:cstheme="minorHAnsi"/>
        </w:rPr>
        <w:t>a negotiated requirement</w:t>
      </w:r>
      <w:r w:rsidR="0014306B">
        <w:rPr>
          <w:rFonts w:asciiTheme="minorHAnsi" w:hAnsiTheme="minorHAnsi" w:cstheme="minorHAnsi"/>
        </w:rPr>
        <w:t>,</w:t>
      </w:r>
      <w:r w:rsidR="00B55758">
        <w:rPr>
          <w:rFonts w:asciiTheme="minorHAnsi" w:hAnsiTheme="minorHAnsi" w:cstheme="minorHAnsi"/>
        </w:rPr>
        <w:t xml:space="preserve"> this is a </w:t>
      </w:r>
      <w:r w:rsidR="003D1020">
        <w:rPr>
          <w:rFonts w:asciiTheme="minorHAnsi" w:hAnsiTheme="minorHAnsi" w:cstheme="minorHAnsi"/>
        </w:rPr>
        <w:t xml:space="preserve">decision for </w:t>
      </w:r>
      <w:r w:rsidR="00B55758">
        <w:rPr>
          <w:rFonts w:asciiTheme="minorHAnsi" w:hAnsiTheme="minorHAnsi" w:cstheme="minorHAnsi"/>
        </w:rPr>
        <w:t xml:space="preserve">the </w:t>
      </w:r>
      <w:r w:rsidR="003D1020">
        <w:rPr>
          <w:rFonts w:asciiTheme="minorHAnsi" w:hAnsiTheme="minorHAnsi" w:cstheme="minorHAnsi"/>
        </w:rPr>
        <w:t xml:space="preserve">GC. Today </w:t>
      </w:r>
      <w:r w:rsidR="00B55758">
        <w:rPr>
          <w:rFonts w:asciiTheme="minorHAnsi" w:hAnsiTheme="minorHAnsi" w:cstheme="minorHAnsi"/>
        </w:rPr>
        <w:t xml:space="preserve">the </w:t>
      </w:r>
      <w:r w:rsidR="003D1020">
        <w:rPr>
          <w:rFonts w:asciiTheme="minorHAnsi" w:hAnsiTheme="minorHAnsi" w:cstheme="minorHAnsi"/>
        </w:rPr>
        <w:t xml:space="preserve">TAC needs to focus on what alternatives we have, not on whether we should or should not augment (which is a GC decision). Henry asked if the Service cares where we augment. Is the purpose </w:t>
      </w:r>
      <w:r w:rsidR="00B55758">
        <w:rPr>
          <w:rFonts w:asciiTheme="minorHAnsi" w:hAnsiTheme="minorHAnsi" w:cstheme="minorHAnsi"/>
        </w:rPr>
        <w:t>of augmentation</w:t>
      </w:r>
      <w:r w:rsidR="003D1020">
        <w:rPr>
          <w:rFonts w:asciiTheme="minorHAnsi" w:hAnsiTheme="minorHAnsi" w:cstheme="minorHAnsi"/>
        </w:rPr>
        <w:t xml:space="preserve"> to directly address incised area, or is the purpose </w:t>
      </w:r>
      <w:r w:rsidR="00B55758">
        <w:rPr>
          <w:rFonts w:asciiTheme="minorHAnsi" w:hAnsiTheme="minorHAnsi" w:cstheme="minorHAnsi"/>
        </w:rPr>
        <w:t xml:space="preserve">to </w:t>
      </w:r>
      <w:r w:rsidR="003D1020">
        <w:rPr>
          <w:rFonts w:asciiTheme="minorHAnsi" w:hAnsiTheme="minorHAnsi" w:cstheme="minorHAnsi"/>
        </w:rPr>
        <w:t>prevent migration downstream and prevent impacts to WC habitat? This makes a difference in deciding where to augment.</w:t>
      </w:r>
    </w:p>
    <w:p w14:paraId="76A3EBA3" w14:textId="77777777" w:rsidR="003D1020" w:rsidRDefault="003D1020" w:rsidP="006A6FAC">
      <w:pPr>
        <w:pStyle w:val="NoSpacing"/>
        <w:rPr>
          <w:rFonts w:asciiTheme="minorHAnsi" w:hAnsiTheme="minorHAnsi" w:cstheme="minorHAnsi"/>
        </w:rPr>
      </w:pPr>
    </w:p>
    <w:p w14:paraId="29DA5022" w14:textId="68118058" w:rsidR="00424515" w:rsidRDefault="00617E54" w:rsidP="006A6FAC">
      <w:pPr>
        <w:pStyle w:val="NoSpacing"/>
        <w:rPr>
          <w:rFonts w:asciiTheme="minorHAnsi" w:hAnsiTheme="minorHAnsi" w:cstheme="minorHAnsi"/>
        </w:rPr>
      </w:pPr>
      <w:r>
        <w:rPr>
          <w:rFonts w:asciiTheme="minorHAnsi" w:hAnsiTheme="minorHAnsi" w:cstheme="minorHAnsi"/>
        </w:rPr>
        <w:t>Weschler</w:t>
      </w:r>
      <w:r w:rsidR="003A6C4B">
        <w:rPr>
          <w:rFonts w:asciiTheme="minorHAnsi" w:hAnsiTheme="minorHAnsi" w:cstheme="minorHAnsi"/>
        </w:rPr>
        <w:t xml:space="preserve"> presented options for 2024 </w:t>
      </w:r>
      <w:r w:rsidR="00F029F7">
        <w:rPr>
          <w:rFonts w:asciiTheme="minorHAnsi" w:hAnsiTheme="minorHAnsi" w:cstheme="minorHAnsi"/>
        </w:rPr>
        <w:t xml:space="preserve">implementation of augmentation. </w:t>
      </w:r>
      <w:r w:rsidR="00725F9F">
        <w:rPr>
          <w:rFonts w:asciiTheme="minorHAnsi" w:hAnsiTheme="minorHAnsi" w:cstheme="minorHAnsi"/>
        </w:rPr>
        <w:t>He presented volumes, costs, pros and cons of each design.</w:t>
      </w:r>
      <w:r w:rsidR="00782C53">
        <w:rPr>
          <w:rFonts w:asciiTheme="minorHAnsi" w:hAnsiTheme="minorHAnsi" w:cstheme="minorHAnsi"/>
        </w:rPr>
        <w:t xml:space="preserve"> Note</w:t>
      </w:r>
      <w:r w:rsidR="00967265">
        <w:rPr>
          <w:rFonts w:asciiTheme="minorHAnsi" w:hAnsiTheme="minorHAnsi" w:cstheme="minorHAnsi"/>
        </w:rPr>
        <w:t xml:space="preserve">, the estimated </w:t>
      </w:r>
      <w:r w:rsidR="00782C53">
        <w:rPr>
          <w:rFonts w:asciiTheme="minorHAnsi" w:hAnsiTheme="minorHAnsi" w:cstheme="minorHAnsi"/>
        </w:rPr>
        <w:t xml:space="preserve">volume for </w:t>
      </w:r>
      <w:r w:rsidR="00967265">
        <w:rPr>
          <w:rFonts w:asciiTheme="minorHAnsi" w:hAnsiTheme="minorHAnsi" w:cstheme="minorHAnsi"/>
        </w:rPr>
        <w:t xml:space="preserve">the </w:t>
      </w:r>
      <w:r w:rsidR="00782C53">
        <w:rPr>
          <w:rFonts w:asciiTheme="minorHAnsi" w:hAnsiTheme="minorHAnsi" w:cstheme="minorHAnsi"/>
        </w:rPr>
        <w:t>Plum Creek design is lower than what was stated in the memo (</w:t>
      </w:r>
      <w:r w:rsidR="00F029F7">
        <w:rPr>
          <w:rFonts w:asciiTheme="minorHAnsi" w:hAnsiTheme="minorHAnsi" w:cstheme="minorHAnsi"/>
        </w:rPr>
        <w:t xml:space="preserve">now at </w:t>
      </w:r>
      <w:r w:rsidR="00782C53">
        <w:rPr>
          <w:rFonts w:asciiTheme="minorHAnsi" w:hAnsiTheme="minorHAnsi" w:cstheme="minorHAnsi"/>
        </w:rPr>
        <w:t>22,000 CY) because can take advantage of sediment from lateral erosion upstream.</w:t>
      </w:r>
      <w:r w:rsidR="00F029F7">
        <w:rPr>
          <w:rFonts w:asciiTheme="minorHAnsi" w:hAnsiTheme="minorHAnsi" w:cstheme="minorHAnsi"/>
        </w:rPr>
        <w:t xml:space="preserve"> </w:t>
      </w:r>
      <w:r w:rsidR="005B4C33">
        <w:rPr>
          <w:rFonts w:asciiTheme="minorHAnsi" w:hAnsiTheme="minorHAnsi" w:cstheme="minorHAnsi"/>
        </w:rPr>
        <w:t xml:space="preserve">Zorn reminded </w:t>
      </w:r>
      <w:r w:rsidR="00585C08">
        <w:rPr>
          <w:rFonts w:asciiTheme="minorHAnsi" w:hAnsiTheme="minorHAnsi" w:cstheme="minorHAnsi"/>
        </w:rPr>
        <w:t xml:space="preserve">TAC that the </w:t>
      </w:r>
      <w:r w:rsidR="005B4C33">
        <w:rPr>
          <w:rFonts w:asciiTheme="minorHAnsi" w:hAnsiTheme="minorHAnsi" w:cstheme="minorHAnsi"/>
        </w:rPr>
        <w:t xml:space="preserve">breakthrough channel was active a few weeks this summer, </w:t>
      </w:r>
      <w:r w:rsidR="00585C08">
        <w:rPr>
          <w:rFonts w:asciiTheme="minorHAnsi" w:hAnsiTheme="minorHAnsi" w:cstheme="minorHAnsi"/>
        </w:rPr>
        <w:t>it provide</w:t>
      </w:r>
      <w:r w:rsidR="00195697">
        <w:rPr>
          <w:rFonts w:asciiTheme="minorHAnsi" w:hAnsiTheme="minorHAnsi" w:cstheme="minorHAnsi"/>
        </w:rPr>
        <w:t>d</w:t>
      </w:r>
      <w:r w:rsidR="00585C08">
        <w:rPr>
          <w:rFonts w:asciiTheme="minorHAnsi" w:hAnsiTheme="minorHAnsi" w:cstheme="minorHAnsi"/>
        </w:rPr>
        <w:t xml:space="preserve"> a </w:t>
      </w:r>
      <w:r w:rsidR="005B4C33">
        <w:rPr>
          <w:rFonts w:asciiTheme="minorHAnsi" w:hAnsiTheme="minorHAnsi" w:cstheme="minorHAnsi"/>
        </w:rPr>
        <w:t xml:space="preserve">source of sediment we </w:t>
      </w:r>
      <w:r w:rsidR="00585C08">
        <w:rPr>
          <w:rFonts w:asciiTheme="minorHAnsi" w:hAnsiTheme="minorHAnsi" w:cstheme="minorHAnsi"/>
        </w:rPr>
        <w:t>could not</w:t>
      </w:r>
      <w:r w:rsidR="005B4C33">
        <w:rPr>
          <w:rFonts w:asciiTheme="minorHAnsi" w:hAnsiTheme="minorHAnsi" w:cstheme="minorHAnsi"/>
        </w:rPr>
        <w:t xml:space="preserve"> quantify. </w:t>
      </w:r>
      <w:r w:rsidR="00585C08">
        <w:rPr>
          <w:rFonts w:asciiTheme="minorHAnsi" w:hAnsiTheme="minorHAnsi" w:cstheme="minorHAnsi"/>
        </w:rPr>
        <w:t>He s</w:t>
      </w:r>
      <w:r w:rsidR="005B4C33">
        <w:rPr>
          <w:rFonts w:asciiTheme="minorHAnsi" w:hAnsiTheme="minorHAnsi" w:cstheme="minorHAnsi"/>
        </w:rPr>
        <w:t>uggest</w:t>
      </w:r>
      <w:r w:rsidR="00585C08">
        <w:rPr>
          <w:rFonts w:asciiTheme="minorHAnsi" w:hAnsiTheme="minorHAnsi" w:cstheme="minorHAnsi"/>
        </w:rPr>
        <w:t>ed augmenting in the</w:t>
      </w:r>
      <w:r w:rsidR="005B4C33">
        <w:rPr>
          <w:rFonts w:asciiTheme="minorHAnsi" w:hAnsiTheme="minorHAnsi" w:cstheme="minorHAnsi"/>
        </w:rPr>
        <w:t xml:space="preserve"> </w:t>
      </w:r>
      <w:r w:rsidR="005B4C33">
        <w:rPr>
          <w:rFonts w:asciiTheme="minorHAnsi" w:hAnsiTheme="minorHAnsi" w:cstheme="minorHAnsi"/>
        </w:rPr>
        <w:lastRenderedPageBreak/>
        <w:t xml:space="preserve">downstream </w:t>
      </w:r>
      <w:r w:rsidR="00585C08">
        <w:rPr>
          <w:rFonts w:asciiTheme="minorHAnsi" w:hAnsiTheme="minorHAnsi" w:cstheme="minorHAnsi"/>
        </w:rPr>
        <w:t xml:space="preserve">Plum Creek </w:t>
      </w:r>
      <w:r w:rsidR="005B4C33">
        <w:rPr>
          <w:rFonts w:asciiTheme="minorHAnsi" w:hAnsiTheme="minorHAnsi" w:cstheme="minorHAnsi"/>
        </w:rPr>
        <w:t>area so we can learn about what happens upstream without augmentation. Ostrom</w:t>
      </w:r>
      <w:r w:rsidR="00585C08">
        <w:rPr>
          <w:rFonts w:asciiTheme="minorHAnsi" w:hAnsiTheme="minorHAnsi" w:cstheme="minorHAnsi"/>
        </w:rPr>
        <w:t xml:space="preserve"> asked</w:t>
      </w:r>
      <w:r w:rsidR="00F029F7">
        <w:rPr>
          <w:rFonts w:asciiTheme="minorHAnsi" w:hAnsiTheme="minorHAnsi" w:cstheme="minorHAnsi"/>
        </w:rPr>
        <w:t>,</w:t>
      </w:r>
      <w:r w:rsidR="005B4C33">
        <w:rPr>
          <w:rFonts w:asciiTheme="minorHAnsi" w:hAnsiTheme="minorHAnsi" w:cstheme="minorHAnsi"/>
        </w:rPr>
        <w:t xml:space="preserve"> how much </w:t>
      </w:r>
      <w:r w:rsidR="00F029F7">
        <w:rPr>
          <w:rFonts w:asciiTheme="minorHAnsi" w:hAnsiTheme="minorHAnsi" w:cstheme="minorHAnsi"/>
        </w:rPr>
        <w:t>c</w:t>
      </w:r>
      <w:r w:rsidR="00585C08">
        <w:rPr>
          <w:rFonts w:asciiTheme="minorHAnsi" w:hAnsiTheme="minorHAnsi" w:cstheme="minorHAnsi"/>
        </w:rPr>
        <w:t xml:space="preserve">an we </w:t>
      </w:r>
      <w:r w:rsidR="005B4C33">
        <w:rPr>
          <w:rFonts w:asciiTheme="minorHAnsi" w:hAnsiTheme="minorHAnsi" w:cstheme="minorHAnsi"/>
        </w:rPr>
        <w:t xml:space="preserve">realistically learn in </w:t>
      </w:r>
      <w:r w:rsidR="00195697">
        <w:rPr>
          <w:rFonts w:asciiTheme="minorHAnsi" w:hAnsiTheme="minorHAnsi" w:cstheme="minorHAnsi"/>
        </w:rPr>
        <w:t xml:space="preserve">one </w:t>
      </w:r>
      <w:r w:rsidR="005B4C33">
        <w:rPr>
          <w:rFonts w:asciiTheme="minorHAnsi" w:hAnsiTheme="minorHAnsi" w:cstheme="minorHAnsi"/>
        </w:rPr>
        <w:t xml:space="preserve">year </w:t>
      </w:r>
      <w:r w:rsidR="00F029F7">
        <w:rPr>
          <w:rFonts w:asciiTheme="minorHAnsi" w:hAnsiTheme="minorHAnsi" w:cstheme="minorHAnsi"/>
        </w:rPr>
        <w:t xml:space="preserve">if </w:t>
      </w:r>
      <w:r w:rsidR="005B4C33">
        <w:rPr>
          <w:rFonts w:asciiTheme="minorHAnsi" w:hAnsiTheme="minorHAnsi" w:cstheme="minorHAnsi"/>
        </w:rPr>
        <w:t>not doing anything or changing something</w:t>
      </w:r>
      <w:r w:rsidR="00F029F7">
        <w:rPr>
          <w:rFonts w:asciiTheme="minorHAnsi" w:hAnsiTheme="minorHAnsi" w:cstheme="minorHAnsi"/>
        </w:rPr>
        <w:t xml:space="preserve">? It is a </w:t>
      </w:r>
      <w:r w:rsidR="00195697">
        <w:rPr>
          <w:rFonts w:asciiTheme="minorHAnsi" w:hAnsiTheme="minorHAnsi" w:cstheme="minorHAnsi"/>
        </w:rPr>
        <w:t>long-term</w:t>
      </w:r>
      <w:r w:rsidR="00F029F7">
        <w:rPr>
          <w:rFonts w:asciiTheme="minorHAnsi" w:hAnsiTheme="minorHAnsi" w:cstheme="minorHAnsi"/>
        </w:rPr>
        <w:t xml:space="preserve"> process and might take several years to see a signal.</w:t>
      </w:r>
      <w:r w:rsidR="005B4C33">
        <w:rPr>
          <w:rFonts w:asciiTheme="minorHAnsi" w:hAnsiTheme="minorHAnsi" w:cstheme="minorHAnsi"/>
        </w:rPr>
        <w:t xml:space="preserve"> Brei reminded, TAC is tasked with how to do it in 2024, not if we are doing it. Flyr curious what sediment from high June flows out of the </w:t>
      </w:r>
      <w:r w:rsidR="00F029F7">
        <w:rPr>
          <w:rFonts w:asciiTheme="minorHAnsi" w:hAnsiTheme="minorHAnsi" w:cstheme="minorHAnsi"/>
        </w:rPr>
        <w:t>South</w:t>
      </w:r>
      <w:r w:rsidR="005B4C33">
        <w:rPr>
          <w:rFonts w:asciiTheme="minorHAnsi" w:hAnsiTheme="minorHAnsi" w:cstheme="minorHAnsi"/>
        </w:rPr>
        <w:t xml:space="preserve"> Platte do for us. Casavant said learning limited over </w:t>
      </w:r>
      <w:r w:rsidR="00F029F7">
        <w:rPr>
          <w:rFonts w:asciiTheme="minorHAnsi" w:hAnsiTheme="minorHAnsi" w:cstheme="minorHAnsi"/>
        </w:rPr>
        <w:t>one</w:t>
      </w:r>
      <w:r w:rsidR="005B4C33">
        <w:rPr>
          <w:rFonts w:asciiTheme="minorHAnsi" w:hAnsiTheme="minorHAnsi" w:cstheme="minorHAnsi"/>
        </w:rPr>
        <w:t xml:space="preserve"> year, harder to make a pattern, but </w:t>
      </w:r>
      <w:r w:rsidR="00F029F7">
        <w:rPr>
          <w:rFonts w:asciiTheme="minorHAnsi" w:hAnsiTheme="minorHAnsi" w:cstheme="minorHAnsi"/>
        </w:rPr>
        <w:t>one year of information</w:t>
      </w:r>
      <w:r w:rsidR="005B4C33">
        <w:rPr>
          <w:rFonts w:asciiTheme="minorHAnsi" w:hAnsiTheme="minorHAnsi" w:cstheme="minorHAnsi"/>
        </w:rPr>
        <w:t xml:space="preserve"> is better than </w:t>
      </w:r>
      <w:r w:rsidR="00F029F7">
        <w:rPr>
          <w:rFonts w:asciiTheme="minorHAnsi" w:hAnsiTheme="minorHAnsi" w:cstheme="minorHAnsi"/>
        </w:rPr>
        <w:t>none</w:t>
      </w:r>
      <w:r w:rsidR="005B4C33">
        <w:rPr>
          <w:rFonts w:asciiTheme="minorHAnsi" w:hAnsiTheme="minorHAnsi" w:cstheme="minorHAnsi"/>
        </w:rPr>
        <w:t xml:space="preserve">. Rabbe clarified we already have </w:t>
      </w:r>
      <w:r w:rsidR="00F029F7">
        <w:rPr>
          <w:rFonts w:asciiTheme="minorHAnsi" w:hAnsiTheme="minorHAnsi" w:cstheme="minorHAnsi"/>
        </w:rPr>
        <w:t>one year</w:t>
      </w:r>
      <w:r w:rsidR="005B4C33">
        <w:rPr>
          <w:rFonts w:asciiTheme="minorHAnsi" w:hAnsiTheme="minorHAnsi" w:cstheme="minorHAnsi"/>
        </w:rPr>
        <w:t xml:space="preserve"> of do nothing, so leaving Jeffrey Island alone for 2024 (</w:t>
      </w:r>
      <w:r w:rsidR="00195697">
        <w:rPr>
          <w:rFonts w:asciiTheme="minorHAnsi" w:hAnsiTheme="minorHAnsi" w:cstheme="minorHAnsi"/>
        </w:rPr>
        <w:t xml:space="preserve">with </w:t>
      </w:r>
      <w:r w:rsidR="005B4C33">
        <w:rPr>
          <w:rFonts w:asciiTheme="minorHAnsi" w:hAnsiTheme="minorHAnsi" w:cstheme="minorHAnsi"/>
        </w:rPr>
        <w:t>augment</w:t>
      </w:r>
      <w:r w:rsidR="00195697">
        <w:rPr>
          <w:rFonts w:asciiTheme="minorHAnsi" w:hAnsiTheme="minorHAnsi" w:cstheme="minorHAnsi"/>
        </w:rPr>
        <w:t>ation</w:t>
      </w:r>
      <w:r w:rsidR="005B4C33">
        <w:rPr>
          <w:rFonts w:asciiTheme="minorHAnsi" w:hAnsiTheme="minorHAnsi" w:cstheme="minorHAnsi"/>
        </w:rPr>
        <w:t xml:space="preserve"> downstream) gives us </w:t>
      </w:r>
      <w:r w:rsidR="00F029F7">
        <w:rPr>
          <w:rFonts w:asciiTheme="minorHAnsi" w:hAnsiTheme="minorHAnsi" w:cstheme="minorHAnsi"/>
        </w:rPr>
        <w:t>two</w:t>
      </w:r>
      <w:r w:rsidR="005B4C33">
        <w:rPr>
          <w:rFonts w:asciiTheme="minorHAnsi" w:hAnsiTheme="minorHAnsi" w:cstheme="minorHAnsi"/>
        </w:rPr>
        <w:t xml:space="preserve"> years of </w:t>
      </w:r>
      <w:r w:rsidR="00F029F7">
        <w:rPr>
          <w:rFonts w:asciiTheme="minorHAnsi" w:hAnsiTheme="minorHAnsi" w:cstheme="minorHAnsi"/>
        </w:rPr>
        <w:t xml:space="preserve">“no implementation” at Jeffrey Island </w:t>
      </w:r>
      <w:r w:rsidR="005B4C33">
        <w:rPr>
          <w:rFonts w:asciiTheme="minorHAnsi" w:hAnsiTheme="minorHAnsi" w:cstheme="minorHAnsi"/>
        </w:rPr>
        <w:t xml:space="preserve">data. Flyr, if we cannot see what natural flows did this spring at that magnitude, how can we expect to see a signal of what we are doing at a smaller scale? Brei reminded </w:t>
      </w:r>
      <w:r w:rsidR="00F029F7">
        <w:rPr>
          <w:rFonts w:asciiTheme="minorHAnsi" w:hAnsiTheme="minorHAnsi" w:cstheme="minorHAnsi"/>
        </w:rPr>
        <w:t>evaluations are</w:t>
      </w:r>
      <w:r w:rsidR="005B4C33">
        <w:rPr>
          <w:rFonts w:asciiTheme="minorHAnsi" w:hAnsiTheme="minorHAnsi" w:cstheme="minorHAnsi"/>
        </w:rPr>
        <w:t xml:space="preserve"> a year behind </w:t>
      </w:r>
      <w:r w:rsidR="00F029F7">
        <w:rPr>
          <w:rFonts w:asciiTheme="minorHAnsi" w:hAnsiTheme="minorHAnsi" w:cstheme="minorHAnsi"/>
        </w:rPr>
        <w:t>because of the lag in receiving</w:t>
      </w:r>
      <w:r w:rsidR="005B4C33">
        <w:rPr>
          <w:rFonts w:asciiTheme="minorHAnsi" w:hAnsiTheme="minorHAnsi" w:cstheme="minorHAnsi"/>
        </w:rPr>
        <w:t xml:space="preserve"> LiDAR data. We need a plan for 2024 action before we can look at what happened in 2023. Flyr recommended we do nothing until we can look at what high magnitude natural flow could do. </w:t>
      </w:r>
      <w:r w:rsidR="0048008A">
        <w:rPr>
          <w:rFonts w:asciiTheme="minorHAnsi" w:hAnsiTheme="minorHAnsi" w:cstheme="minorHAnsi"/>
        </w:rPr>
        <w:t xml:space="preserve">Farnsworth thinks </w:t>
      </w:r>
      <w:r w:rsidR="00F029F7">
        <w:rPr>
          <w:rFonts w:asciiTheme="minorHAnsi" w:hAnsiTheme="minorHAnsi" w:cstheme="minorHAnsi"/>
        </w:rPr>
        <w:t>with six</w:t>
      </w:r>
      <w:r w:rsidR="0048008A">
        <w:rPr>
          <w:rFonts w:asciiTheme="minorHAnsi" w:hAnsiTheme="minorHAnsi" w:cstheme="minorHAnsi"/>
        </w:rPr>
        <w:t xml:space="preserve"> years of augmentation at current volume, we have learned all we can. If want to do augmentation to learn, either double it up to eliminate all degradation in the </w:t>
      </w:r>
      <w:r w:rsidR="00195697">
        <w:rPr>
          <w:rFonts w:asciiTheme="minorHAnsi" w:hAnsiTheme="minorHAnsi" w:cstheme="minorHAnsi"/>
        </w:rPr>
        <w:t>s</w:t>
      </w:r>
      <w:r w:rsidR="00F029F7">
        <w:rPr>
          <w:rFonts w:asciiTheme="minorHAnsi" w:hAnsiTheme="minorHAnsi" w:cstheme="minorHAnsi"/>
        </w:rPr>
        <w:t>outh</w:t>
      </w:r>
      <w:r w:rsidR="0048008A">
        <w:rPr>
          <w:rFonts w:asciiTheme="minorHAnsi" w:hAnsiTheme="minorHAnsi" w:cstheme="minorHAnsi"/>
        </w:rPr>
        <w:t xml:space="preserve"> channel reach </w:t>
      </w:r>
      <w:r w:rsidR="00F029F7">
        <w:rPr>
          <w:rFonts w:asciiTheme="minorHAnsi" w:hAnsiTheme="minorHAnsi" w:cstheme="minorHAnsi"/>
        </w:rPr>
        <w:t>or</w:t>
      </w:r>
      <w:r w:rsidR="0048008A">
        <w:rPr>
          <w:rFonts w:asciiTheme="minorHAnsi" w:hAnsiTheme="minorHAnsi" w:cstheme="minorHAnsi"/>
        </w:rPr>
        <w:t xml:space="preserve"> augment downst</w:t>
      </w:r>
      <w:r w:rsidR="00F029F7">
        <w:rPr>
          <w:rFonts w:asciiTheme="minorHAnsi" w:hAnsiTheme="minorHAnsi" w:cstheme="minorHAnsi"/>
        </w:rPr>
        <w:t>r</w:t>
      </w:r>
      <w:r w:rsidR="0048008A">
        <w:rPr>
          <w:rFonts w:asciiTheme="minorHAnsi" w:hAnsiTheme="minorHAnsi" w:cstheme="minorHAnsi"/>
        </w:rPr>
        <w:t xml:space="preserve">eam to protect downstream </w:t>
      </w:r>
      <w:r w:rsidR="00414E89">
        <w:rPr>
          <w:rFonts w:asciiTheme="minorHAnsi" w:hAnsiTheme="minorHAnsi" w:cstheme="minorHAnsi"/>
        </w:rPr>
        <w:t>while</w:t>
      </w:r>
      <w:r w:rsidR="0048008A">
        <w:rPr>
          <w:rFonts w:asciiTheme="minorHAnsi" w:hAnsiTheme="minorHAnsi" w:cstheme="minorHAnsi"/>
        </w:rPr>
        <w:t xml:space="preserve"> learning about rate of incision</w:t>
      </w:r>
      <w:r w:rsidR="00F029F7">
        <w:rPr>
          <w:rFonts w:asciiTheme="minorHAnsi" w:hAnsiTheme="minorHAnsi" w:cstheme="minorHAnsi"/>
        </w:rPr>
        <w:t xml:space="preserve"> and </w:t>
      </w:r>
      <w:r w:rsidR="0048008A">
        <w:rPr>
          <w:rFonts w:asciiTheme="minorHAnsi" w:hAnsiTheme="minorHAnsi" w:cstheme="minorHAnsi"/>
        </w:rPr>
        <w:t xml:space="preserve">natural flow from breakthrough channel. Walters asked what impacts on WC habitat complex. Any WC </w:t>
      </w:r>
      <w:r w:rsidR="00F029F7">
        <w:rPr>
          <w:rFonts w:asciiTheme="minorHAnsi" w:hAnsiTheme="minorHAnsi" w:cstheme="minorHAnsi"/>
        </w:rPr>
        <w:t>usage</w:t>
      </w:r>
      <w:r w:rsidR="0048008A">
        <w:rPr>
          <w:rFonts w:asciiTheme="minorHAnsi" w:hAnsiTheme="minorHAnsi" w:cstheme="minorHAnsi"/>
        </w:rPr>
        <w:t xml:space="preserve"> at Cook/Dyer? Fa</w:t>
      </w:r>
      <w:r w:rsidR="00A25335">
        <w:rPr>
          <w:rFonts w:asciiTheme="minorHAnsi" w:hAnsiTheme="minorHAnsi" w:cstheme="minorHAnsi"/>
        </w:rPr>
        <w:t>r</w:t>
      </w:r>
      <w:r w:rsidR="0048008A">
        <w:rPr>
          <w:rFonts w:asciiTheme="minorHAnsi" w:hAnsiTheme="minorHAnsi" w:cstheme="minorHAnsi"/>
        </w:rPr>
        <w:t>nsworth sa</w:t>
      </w:r>
      <w:r w:rsidR="00A25335">
        <w:rPr>
          <w:rFonts w:asciiTheme="minorHAnsi" w:hAnsiTheme="minorHAnsi" w:cstheme="minorHAnsi"/>
        </w:rPr>
        <w:t>id</w:t>
      </w:r>
      <w:r w:rsidR="0048008A">
        <w:rPr>
          <w:rFonts w:asciiTheme="minorHAnsi" w:hAnsiTheme="minorHAnsi" w:cstheme="minorHAnsi"/>
        </w:rPr>
        <w:t xml:space="preserve"> pushing in the sand seems to be ok for WC, they seem to like it. Rabbe in favor of downstream augmentation this year, then alternative with double up in </w:t>
      </w:r>
      <w:r w:rsidR="00195697">
        <w:rPr>
          <w:rFonts w:asciiTheme="minorHAnsi" w:hAnsiTheme="minorHAnsi" w:cstheme="minorHAnsi"/>
        </w:rPr>
        <w:t>s</w:t>
      </w:r>
      <w:r w:rsidR="00F029F7">
        <w:rPr>
          <w:rFonts w:asciiTheme="minorHAnsi" w:hAnsiTheme="minorHAnsi" w:cstheme="minorHAnsi"/>
        </w:rPr>
        <w:t>outh</w:t>
      </w:r>
      <w:r w:rsidR="0048008A">
        <w:rPr>
          <w:rFonts w:asciiTheme="minorHAnsi" w:hAnsiTheme="minorHAnsi" w:cstheme="minorHAnsi"/>
        </w:rPr>
        <w:t xml:space="preserve"> channel next year to see if can eliminate all degradation in </w:t>
      </w:r>
      <w:r w:rsidR="00195697">
        <w:rPr>
          <w:rFonts w:asciiTheme="minorHAnsi" w:hAnsiTheme="minorHAnsi" w:cstheme="minorHAnsi"/>
        </w:rPr>
        <w:t>s</w:t>
      </w:r>
      <w:r w:rsidR="00F029F7">
        <w:rPr>
          <w:rFonts w:asciiTheme="minorHAnsi" w:hAnsiTheme="minorHAnsi" w:cstheme="minorHAnsi"/>
        </w:rPr>
        <w:t>outh</w:t>
      </w:r>
      <w:r w:rsidR="0048008A">
        <w:rPr>
          <w:rFonts w:asciiTheme="minorHAnsi" w:hAnsiTheme="minorHAnsi" w:cstheme="minorHAnsi"/>
        </w:rPr>
        <w:t xml:space="preserve"> channel. Jenniges sa</w:t>
      </w:r>
      <w:r w:rsidR="00F029F7">
        <w:rPr>
          <w:rFonts w:asciiTheme="minorHAnsi" w:hAnsiTheme="minorHAnsi" w:cstheme="minorHAnsi"/>
        </w:rPr>
        <w:t>id one</w:t>
      </w:r>
      <w:r w:rsidR="0048008A">
        <w:rPr>
          <w:rFonts w:asciiTheme="minorHAnsi" w:hAnsiTheme="minorHAnsi" w:cstheme="minorHAnsi"/>
        </w:rPr>
        <w:t xml:space="preserve"> year of anything is</w:t>
      </w:r>
      <w:r w:rsidR="00F029F7">
        <w:rPr>
          <w:rFonts w:asciiTheme="minorHAnsi" w:hAnsiTheme="minorHAnsi" w:cstheme="minorHAnsi"/>
        </w:rPr>
        <w:t xml:space="preserve"> not</w:t>
      </w:r>
      <w:r w:rsidR="0048008A">
        <w:rPr>
          <w:rFonts w:asciiTheme="minorHAnsi" w:hAnsiTheme="minorHAnsi" w:cstheme="minorHAnsi"/>
        </w:rPr>
        <w:t xml:space="preserve"> a magic pill without any control. Farnsworth asked how hard to interpret alternating augmentation strategies.</w:t>
      </w:r>
      <w:r w:rsidR="00A8178B">
        <w:rPr>
          <w:rFonts w:asciiTheme="minorHAnsi" w:hAnsiTheme="minorHAnsi" w:cstheme="minorHAnsi"/>
        </w:rPr>
        <w:t xml:space="preserve"> </w:t>
      </w:r>
      <w:r w:rsidR="00F029F7">
        <w:rPr>
          <w:rFonts w:asciiTheme="minorHAnsi" w:hAnsiTheme="minorHAnsi" w:cstheme="minorHAnsi"/>
        </w:rPr>
        <w:t xml:space="preserve">Would probably need five to six years of doing something consistently to learn about effects. Brei said even in a five-year period we have seen there is a lot of variability in flow and other factors. </w:t>
      </w:r>
      <w:r w:rsidR="00A8178B">
        <w:rPr>
          <w:rFonts w:asciiTheme="minorHAnsi" w:hAnsiTheme="minorHAnsi" w:cstheme="minorHAnsi"/>
        </w:rPr>
        <w:t>Walters said we agreed as a Program to do it regardless of learning. Jenniges said too much out of control to learn much. Rabbe favors do</w:t>
      </w:r>
      <w:r w:rsidR="00F029F7">
        <w:rPr>
          <w:rFonts w:asciiTheme="minorHAnsi" w:hAnsiTheme="minorHAnsi" w:cstheme="minorHAnsi"/>
        </w:rPr>
        <w:t>ing</w:t>
      </w:r>
      <w:r w:rsidR="00A8178B">
        <w:rPr>
          <w:rFonts w:asciiTheme="minorHAnsi" w:hAnsiTheme="minorHAnsi" w:cstheme="minorHAnsi"/>
        </w:rPr>
        <w:t xml:space="preserve"> what we </w:t>
      </w:r>
      <w:r w:rsidR="00F029F7">
        <w:rPr>
          <w:rFonts w:asciiTheme="minorHAnsi" w:hAnsiTheme="minorHAnsi" w:cstheme="minorHAnsi"/>
        </w:rPr>
        <w:t>have been</w:t>
      </w:r>
      <w:r w:rsidR="00A8178B">
        <w:rPr>
          <w:rFonts w:asciiTheme="minorHAnsi" w:hAnsiTheme="minorHAnsi" w:cstheme="minorHAnsi"/>
        </w:rPr>
        <w:t xml:space="preserve"> do</w:t>
      </w:r>
      <w:r w:rsidR="00F029F7">
        <w:rPr>
          <w:rFonts w:asciiTheme="minorHAnsi" w:hAnsiTheme="minorHAnsi" w:cstheme="minorHAnsi"/>
        </w:rPr>
        <w:t>ing</w:t>
      </w:r>
      <w:r w:rsidR="00A8178B">
        <w:rPr>
          <w:rFonts w:asciiTheme="minorHAnsi" w:hAnsiTheme="minorHAnsi" w:cstheme="minorHAnsi"/>
        </w:rPr>
        <w:t xml:space="preserve"> until we can find a passive alternative, then views </w:t>
      </w:r>
      <w:r w:rsidR="00F029F7">
        <w:rPr>
          <w:rFonts w:asciiTheme="minorHAnsi" w:hAnsiTheme="minorHAnsi" w:cstheme="minorHAnsi"/>
        </w:rPr>
        <w:t xml:space="preserve">mechanical </w:t>
      </w:r>
      <w:r w:rsidR="00A8178B">
        <w:rPr>
          <w:rFonts w:asciiTheme="minorHAnsi" w:hAnsiTheme="minorHAnsi" w:cstheme="minorHAnsi"/>
        </w:rPr>
        <w:t xml:space="preserve">sed aug as our failsafe. Ostrom </w:t>
      </w:r>
      <w:r w:rsidR="00F029F7">
        <w:rPr>
          <w:rFonts w:asciiTheme="minorHAnsi" w:hAnsiTheme="minorHAnsi" w:cstheme="minorHAnsi"/>
        </w:rPr>
        <w:t>asked if</w:t>
      </w:r>
      <w:r w:rsidR="00A8178B">
        <w:rPr>
          <w:rFonts w:asciiTheme="minorHAnsi" w:hAnsiTheme="minorHAnsi" w:cstheme="minorHAnsi"/>
        </w:rPr>
        <w:t xml:space="preserve"> </w:t>
      </w:r>
      <w:r w:rsidR="00F029F7">
        <w:rPr>
          <w:rFonts w:asciiTheme="minorHAnsi" w:hAnsiTheme="minorHAnsi" w:cstheme="minorHAnsi"/>
        </w:rPr>
        <w:t>we are</w:t>
      </w:r>
      <w:r w:rsidR="00A8178B">
        <w:rPr>
          <w:rFonts w:asciiTheme="minorHAnsi" w:hAnsiTheme="minorHAnsi" w:cstheme="minorHAnsi"/>
        </w:rPr>
        <w:t xml:space="preserve"> putting in enough to offset deficit</w:t>
      </w:r>
      <w:r w:rsidR="00F029F7">
        <w:rPr>
          <w:rFonts w:asciiTheme="minorHAnsi" w:hAnsiTheme="minorHAnsi" w:cstheme="minorHAnsi"/>
        </w:rPr>
        <w:t>?</w:t>
      </w:r>
      <w:r w:rsidR="00A8178B">
        <w:rPr>
          <w:rFonts w:asciiTheme="minorHAnsi" w:hAnsiTheme="minorHAnsi" w:cstheme="minorHAnsi"/>
        </w:rPr>
        <w:t xml:space="preserve"> Weschler</w:t>
      </w:r>
      <w:r w:rsidR="00C7159C">
        <w:rPr>
          <w:rFonts w:asciiTheme="minorHAnsi" w:hAnsiTheme="minorHAnsi" w:cstheme="minorHAnsi"/>
        </w:rPr>
        <w:t>/Casavant</w:t>
      </w:r>
      <w:r w:rsidR="00A25335">
        <w:rPr>
          <w:rFonts w:asciiTheme="minorHAnsi" w:hAnsiTheme="minorHAnsi" w:cstheme="minorHAnsi"/>
        </w:rPr>
        <w:t xml:space="preserve"> said no</w:t>
      </w:r>
      <w:r w:rsidR="00A8178B">
        <w:rPr>
          <w:rFonts w:asciiTheme="minorHAnsi" w:hAnsiTheme="minorHAnsi" w:cstheme="minorHAnsi"/>
        </w:rPr>
        <w:t xml:space="preserve">. Farnsworth </w:t>
      </w:r>
      <w:r w:rsidR="00A25335">
        <w:rPr>
          <w:rFonts w:asciiTheme="minorHAnsi" w:hAnsiTheme="minorHAnsi" w:cstheme="minorHAnsi"/>
        </w:rPr>
        <w:t xml:space="preserve">said </w:t>
      </w:r>
      <w:r w:rsidR="00A8178B">
        <w:rPr>
          <w:rFonts w:asciiTheme="minorHAnsi" w:hAnsiTheme="minorHAnsi" w:cstheme="minorHAnsi"/>
        </w:rPr>
        <w:t>without augmentation you learn how much deficit you need to supplement. Kingsley</w:t>
      </w:r>
      <w:r w:rsidR="00A25335">
        <w:rPr>
          <w:rFonts w:asciiTheme="minorHAnsi" w:hAnsiTheme="minorHAnsi" w:cstheme="minorHAnsi"/>
        </w:rPr>
        <w:t xml:space="preserve"> asked</w:t>
      </w:r>
      <w:r w:rsidR="00A8178B">
        <w:rPr>
          <w:rFonts w:asciiTheme="minorHAnsi" w:hAnsiTheme="minorHAnsi" w:cstheme="minorHAnsi"/>
        </w:rPr>
        <w:t xml:space="preserve"> why Plum </w:t>
      </w:r>
      <w:r w:rsidR="00A8178B" w:rsidRPr="00EA75CE">
        <w:rPr>
          <w:rFonts w:asciiTheme="minorHAnsi" w:hAnsiTheme="minorHAnsi" w:cstheme="minorHAnsi"/>
        </w:rPr>
        <w:t>Creek</w:t>
      </w:r>
      <w:r w:rsidR="00A25335" w:rsidRPr="00EA75CE">
        <w:rPr>
          <w:rFonts w:asciiTheme="minorHAnsi" w:hAnsiTheme="minorHAnsi" w:cstheme="minorHAnsi"/>
        </w:rPr>
        <w:t xml:space="preserve"> is an option</w:t>
      </w:r>
      <w:r w:rsidR="00A8178B" w:rsidRPr="00EA75CE">
        <w:rPr>
          <w:rFonts w:asciiTheme="minorHAnsi" w:hAnsiTheme="minorHAnsi" w:cstheme="minorHAnsi"/>
        </w:rPr>
        <w:t xml:space="preserve"> if want to keep incision from reaching below Overton bridge</w:t>
      </w:r>
      <w:r w:rsidR="00A25335" w:rsidRPr="00EA75CE">
        <w:rPr>
          <w:rFonts w:asciiTheme="minorHAnsi" w:hAnsiTheme="minorHAnsi" w:cstheme="minorHAnsi"/>
        </w:rPr>
        <w:t xml:space="preserve">? </w:t>
      </w:r>
      <w:r w:rsidR="00A8178B" w:rsidRPr="00EA75CE">
        <w:rPr>
          <w:rFonts w:asciiTheme="minorHAnsi" w:hAnsiTheme="minorHAnsi" w:cstheme="minorHAnsi"/>
        </w:rPr>
        <w:t xml:space="preserve">Casavant </w:t>
      </w:r>
      <w:r w:rsidR="00A25335" w:rsidRPr="00EA75CE">
        <w:rPr>
          <w:rFonts w:asciiTheme="minorHAnsi" w:hAnsiTheme="minorHAnsi" w:cstheme="minorHAnsi"/>
        </w:rPr>
        <w:t xml:space="preserve">explained that Plum Creek contains sites </w:t>
      </w:r>
      <w:r w:rsidR="00195697">
        <w:rPr>
          <w:rFonts w:asciiTheme="minorHAnsi" w:hAnsiTheme="minorHAnsi" w:cstheme="minorHAnsi"/>
        </w:rPr>
        <w:t xml:space="preserve">that </w:t>
      </w:r>
      <w:r w:rsidR="00EA75CE">
        <w:rPr>
          <w:rFonts w:asciiTheme="minorHAnsi" w:hAnsiTheme="minorHAnsi" w:cstheme="minorHAnsi"/>
        </w:rPr>
        <w:t xml:space="preserve">are </w:t>
      </w:r>
      <w:r w:rsidR="00A25335" w:rsidRPr="00EA75CE">
        <w:rPr>
          <w:rFonts w:asciiTheme="minorHAnsi" w:hAnsiTheme="minorHAnsi" w:cstheme="minorHAnsi"/>
        </w:rPr>
        <w:t>already permitted for sediment augmentation and this location is upstream of the Overton Bridge</w:t>
      </w:r>
      <w:r w:rsidR="00EA75CE">
        <w:rPr>
          <w:rFonts w:asciiTheme="minorHAnsi" w:hAnsiTheme="minorHAnsi" w:cstheme="minorHAnsi"/>
        </w:rPr>
        <w:t>, allowing sediment to move downstream to Cottonwood Ranch</w:t>
      </w:r>
      <w:r w:rsidR="00A25335" w:rsidRPr="00EA75CE">
        <w:rPr>
          <w:rFonts w:asciiTheme="minorHAnsi" w:hAnsiTheme="minorHAnsi" w:cstheme="minorHAnsi"/>
        </w:rPr>
        <w:t xml:space="preserve">. </w:t>
      </w:r>
      <w:r w:rsidR="00EA75CE">
        <w:rPr>
          <w:rFonts w:asciiTheme="minorHAnsi" w:hAnsiTheme="minorHAnsi" w:cstheme="minorHAnsi"/>
        </w:rPr>
        <w:t>Casavant said it is</w:t>
      </w:r>
      <w:r w:rsidR="00A8178B">
        <w:rPr>
          <w:rFonts w:asciiTheme="minorHAnsi" w:hAnsiTheme="minorHAnsi" w:cstheme="minorHAnsi"/>
        </w:rPr>
        <w:t xml:space="preserve"> likely </w:t>
      </w:r>
      <w:r w:rsidR="00EA75CE">
        <w:rPr>
          <w:rFonts w:asciiTheme="minorHAnsi" w:hAnsiTheme="minorHAnsi" w:cstheme="minorHAnsi"/>
        </w:rPr>
        <w:t xml:space="preserve">there is a </w:t>
      </w:r>
      <w:r w:rsidR="00A8178B">
        <w:rPr>
          <w:rFonts w:asciiTheme="minorHAnsi" w:hAnsiTheme="minorHAnsi" w:cstheme="minorHAnsi"/>
        </w:rPr>
        <w:t xml:space="preserve">sediment deficit throughout AHR because of infrastructure that blocks sediment. Farnsworth </w:t>
      </w:r>
      <w:r w:rsidR="00EA75CE">
        <w:rPr>
          <w:rFonts w:asciiTheme="minorHAnsi" w:hAnsiTheme="minorHAnsi" w:cstheme="minorHAnsi"/>
        </w:rPr>
        <w:t xml:space="preserve">added that </w:t>
      </w:r>
      <w:r w:rsidR="00A8178B">
        <w:rPr>
          <w:rFonts w:asciiTheme="minorHAnsi" w:hAnsiTheme="minorHAnsi" w:cstheme="minorHAnsi"/>
        </w:rPr>
        <w:t xml:space="preserve">Plum Creek augments to </w:t>
      </w:r>
      <w:r w:rsidR="00EA75CE">
        <w:rPr>
          <w:rFonts w:asciiTheme="minorHAnsi" w:hAnsiTheme="minorHAnsi" w:cstheme="minorHAnsi"/>
        </w:rPr>
        <w:t xml:space="preserve">try to hit a sediment </w:t>
      </w:r>
      <w:r w:rsidR="00A8178B">
        <w:rPr>
          <w:rFonts w:asciiTheme="minorHAnsi" w:hAnsiTheme="minorHAnsi" w:cstheme="minorHAnsi"/>
        </w:rPr>
        <w:t>balance at the confluence without messing with anything further up</w:t>
      </w:r>
      <w:r w:rsidR="00195697">
        <w:rPr>
          <w:rFonts w:asciiTheme="minorHAnsi" w:hAnsiTheme="minorHAnsi" w:cstheme="minorHAnsi"/>
        </w:rPr>
        <w:t>stream</w:t>
      </w:r>
      <w:r w:rsidR="00A8178B">
        <w:rPr>
          <w:rFonts w:asciiTheme="minorHAnsi" w:hAnsiTheme="minorHAnsi" w:cstheme="minorHAnsi"/>
        </w:rPr>
        <w:t xml:space="preserve">. </w:t>
      </w:r>
      <w:r w:rsidR="004E7F01">
        <w:rPr>
          <w:rFonts w:asciiTheme="minorHAnsi" w:hAnsiTheme="minorHAnsi" w:cstheme="minorHAnsi"/>
        </w:rPr>
        <w:t xml:space="preserve">Ostrom </w:t>
      </w:r>
      <w:r w:rsidR="00EA75CE">
        <w:rPr>
          <w:rFonts w:asciiTheme="minorHAnsi" w:hAnsiTheme="minorHAnsi" w:cstheme="minorHAnsi"/>
        </w:rPr>
        <w:t xml:space="preserve">said she is </w:t>
      </w:r>
      <w:r w:rsidR="004E7F01">
        <w:rPr>
          <w:rFonts w:asciiTheme="minorHAnsi" w:hAnsiTheme="minorHAnsi" w:cstheme="minorHAnsi"/>
        </w:rPr>
        <w:t xml:space="preserve">not okay with allowing degradation </w:t>
      </w:r>
      <w:r w:rsidR="00EA75CE">
        <w:rPr>
          <w:rFonts w:asciiTheme="minorHAnsi" w:hAnsiTheme="minorHAnsi" w:cstheme="minorHAnsi"/>
        </w:rPr>
        <w:t xml:space="preserve">of upper reach WC habitat by not augmenting there. </w:t>
      </w:r>
      <w:r w:rsidR="004E7F01">
        <w:rPr>
          <w:rFonts w:asciiTheme="minorHAnsi" w:hAnsiTheme="minorHAnsi" w:cstheme="minorHAnsi"/>
        </w:rPr>
        <w:t>Zorn</w:t>
      </w:r>
      <w:r w:rsidR="00EA75CE">
        <w:rPr>
          <w:rFonts w:asciiTheme="minorHAnsi" w:hAnsiTheme="minorHAnsi" w:cstheme="minorHAnsi"/>
        </w:rPr>
        <w:t xml:space="preserve"> clarified that according to the</w:t>
      </w:r>
      <w:r w:rsidR="004E7F01">
        <w:rPr>
          <w:rFonts w:asciiTheme="minorHAnsi" w:hAnsiTheme="minorHAnsi" w:cstheme="minorHAnsi"/>
        </w:rPr>
        <w:t xml:space="preserve"> Program</w:t>
      </w:r>
      <w:r w:rsidR="00EA75CE">
        <w:rPr>
          <w:rFonts w:asciiTheme="minorHAnsi" w:hAnsiTheme="minorHAnsi" w:cstheme="minorHAnsi"/>
        </w:rPr>
        <w:t>’s</w:t>
      </w:r>
      <w:r w:rsidR="004E7F01">
        <w:rPr>
          <w:rFonts w:asciiTheme="minorHAnsi" w:hAnsiTheme="minorHAnsi" w:cstheme="minorHAnsi"/>
        </w:rPr>
        <w:t xml:space="preserve"> definition</w:t>
      </w:r>
      <w:r w:rsidR="00EA75CE">
        <w:rPr>
          <w:rFonts w:asciiTheme="minorHAnsi" w:hAnsiTheme="minorHAnsi" w:cstheme="minorHAnsi"/>
        </w:rPr>
        <w:t xml:space="preserve">, there is </w:t>
      </w:r>
      <w:r w:rsidR="004E7F01">
        <w:rPr>
          <w:rFonts w:asciiTheme="minorHAnsi" w:hAnsiTheme="minorHAnsi" w:cstheme="minorHAnsi"/>
        </w:rPr>
        <w:t>no suitable W</w:t>
      </w:r>
      <w:r w:rsidR="00EA75CE">
        <w:rPr>
          <w:rFonts w:asciiTheme="minorHAnsi" w:hAnsiTheme="minorHAnsi" w:cstheme="minorHAnsi"/>
        </w:rPr>
        <w:t>C</w:t>
      </w:r>
      <w:r w:rsidR="004E7F01">
        <w:rPr>
          <w:rFonts w:asciiTheme="minorHAnsi" w:hAnsiTheme="minorHAnsi" w:cstheme="minorHAnsi"/>
        </w:rPr>
        <w:t xml:space="preserve"> habitat upstream of Overton bridge. </w:t>
      </w:r>
      <w:r w:rsidR="00EA75CE">
        <w:rPr>
          <w:rFonts w:asciiTheme="minorHAnsi" w:hAnsiTheme="minorHAnsi" w:cstheme="minorHAnsi"/>
        </w:rPr>
        <w:t xml:space="preserve">Baasch said Program’s definition is of highly suitable </w:t>
      </w:r>
      <w:r w:rsidR="00404F12">
        <w:rPr>
          <w:rFonts w:asciiTheme="minorHAnsi" w:hAnsiTheme="minorHAnsi" w:cstheme="minorHAnsi"/>
        </w:rPr>
        <w:t>habitat but</w:t>
      </w:r>
      <w:r w:rsidR="00EA75CE">
        <w:rPr>
          <w:rFonts w:asciiTheme="minorHAnsi" w:hAnsiTheme="minorHAnsi" w:cstheme="minorHAnsi"/>
        </w:rPr>
        <w:t xml:space="preserve"> does not mean WC will not use it. </w:t>
      </w:r>
      <w:r w:rsidR="00424BC5">
        <w:rPr>
          <w:rFonts w:asciiTheme="minorHAnsi" w:hAnsiTheme="minorHAnsi" w:cstheme="minorHAnsi"/>
        </w:rPr>
        <w:t xml:space="preserve">Mosier </w:t>
      </w:r>
      <w:r w:rsidR="00EA75CE">
        <w:rPr>
          <w:rFonts w:asciiTheme="minorHAnsi" w:hAnsiTheme="minorHAnsi" w:cstheme="minorHAnsi"/>
        </w:rPr>
        <w:t xml:space="preserve">asked which approach, </w:t>
      </w:r>
      <w:r w:rsidR="00424BC5">
        <w:rPr>
          <w:rFonts w:asciiTheme="minorHAnsi" w:hAnsiTheme="minorHAnsi" w:cstheme="minorHAnsi"/>
        </w:rPr>
        <w:t>doubl</w:t>
      </w:r>
      <w:r w:rsidR="00EA75CE">
        <w:rPr>
          <w:rFonts w:asciiTheme="minorHAnsi" w:hAnsiTheme="minorHAnsi" w:cstheme="minorHAnsi"/>
        </w:rPr>
        <w:t>ing</w:t>
      </w:r>
      <w:r w:rsidR="00424BC5">
        <w:rPr>
          <w:rFonts w:asciiTheme="minorHAnsi" w:hAnsiTheme="minorHAnsi" w:cstheme="minorHAnsi"/>
        </w:rPr>
        <w:t xml:space="preserve"> augmentation</w:t>
      </w:r>
      <w:r w:rsidR="00EA75CE">
        <w:rPr>
          <w:rFonts w:asciiTheme="minorHAnsi" w:hAnsiTheme="minorHAnsi" w:cstheme="minorHAnsi"/>
        </w:rPr>
        <w:t xml:space="preserve"> for example,</w:t>
      </w:r>
      <w:r w:rsidR="00424BC5">
        <w:rPr>
          <w:rFonts w:asciiTheme="minorHAnsi" w:hAnsiTheme="minorHAnsi" w:cstheme="minorHAnsi"/>
        </w:rPr>
        <w:t xml:space="preserve"> helps provide information for assessing a passive option for the future? </w:t>
      </w:r>
      <w:r w:rsidR="00EA75CE">
        <w:rPr>
          <w:rFonts w:asciiTheme="minorHAnsi" w:hAnsiTheme="minorHAnsi" w:cstheme="minorHAnsi"/>
        </w:rPr>
        <w:t xml:space="preserve">Casavant said yes. </w:t>
      </w:r>
      <w:r w:rsidR="00F660CC">
        <w:rPr>
          <w:rFonts w:asciiTheme="minorHAnsi" w:hAnsiTheme="minorHAnsi" w:cstheme="minorHAnsi"/>
        </w:rPr>
        <w:t>Farnsworth</w:t>
      </w:r>
      <w:r w:rsidR="00EA75CE">
        <w:rPr>
          <w:rFonts w:asciiTheme="minorHAnsi" w:hAnsiTheme="minorHAnsi" w:cstheme="minorHAnsi"/>
        </w:rPr>
        <w:t xml:space="preserve"> said there is</w:t>
      </w:r>
      <w:r w:rsidR="00F660CC">
        <w:rPr>
          <w:rFonts w:asciiTheme="minorHAnsi" w:hAnsiTheme="minorHAnsi" w:cstheme="minorHAnsi"/>
        </w:rPr>
        <w:t xml:space="preserve"> no </w:t>
      </w:r>
      <w:r w:rsidR="00EA75CE">
        <w:rPr>
          <w:rFonts w:asciiTheme="minorHAnsi" w:hAnsiTheme="minorHAnsi" w:cstheme="minorHAnsi"/>
        </w:rPr>
        <w:t xml:space="preserve">policy direction on this issue to establish a </w:t>
      </w:r>
      <w:r w:rsidR="00F660CC">
        <w:rPr>
          <w:rFonts w:asciiTheme="minorHAnsi" w:hAnsiTheme="minorHAnsi" w:cstheme="minorHAnsi"/>
        </w:rPr>
        <w:t xml:space="preserve">common objective for what we want to achieve. </w:t>
      </w:r>
      <w:r w:rsidR="00546C1B">
        <w:rPr>
          <w:rFonts w:asciiTheme="minorHAnsi" w:hAnsiTheme="minorHAnsi" w:cstheme="minorHAnsi"/>
        </w:rPr>
        <w:t xml:space="preserve">Henry asked the TAC to clarify what they mean by WC habitat degradation – is that in </w:t>
      </w:r>
      <w:r w:rsidR="00195697">
        <w:rPr>
          <w:rFonts w:asciiTheme="minorHAnsi" w:hAnsiTheme="minorHAnsi" w:cstheme="minorHAnsi"/>
        </w:rPr>
        <w:t>the s</w:t>
      </w:r>
      <w:r w:rsidR="00EA75CE">
        <w:rPr>
          <w:rFonts w:asciiTheme="minorHAnsi" w:hAnsiTheme="minorHAnsi" w:cstheme="minorHAnsi"/>
        </w:rPr>
        <w:t>outh</w:t>
      </w:r>
      <w:r w:rsidR="00546C1B">
        <w:rPr>
          <w:rFonts w:asciiTheme="minorHAnsi" w:hAnsiTheme="minorHAnsi" w:cstheme="minorHAnsi"/>
        </w:rPr>
        <w:t xml:space="preserve"> </w:t>
      </w:r>
      <w:r w:rsidR="00195697">
        <w:rPr>
          <w:rFonts w:asciiTheme="minorHAnsi" w:hAnsiTheme="minorHAnsi" w:cstheme="minorHAnsi"/>
        </w:rPr>
        <w:t>c</w:t>
      </w:r>
      <w:r w:rsidR="00546C1B">
        <w:rPr>
          <w:rFonts w:asciiTheme="minorHAnsi" w:hAnsiTheme="minorHAnsi" w:cstheme="minorHAnsi"/>
        </w:rPr>
        <w:t xml:space="preserve">hannel at </w:t>
      </w:r>
      <w:r w:rsidR="00195697">
        <w:rPr>
          <w:rFonts w:asciiTheme="minorHAnsi" w:hAnsiTheme="minorHAnsi" w:cstheme="minorHAnsi"/>
        </w:rPr>
        <w:t xml:space="preserve">prior </w:t>
      </w:r>
      <w:r w:rsidR="00546C1B">
        <w:rPr>
          <w:rFonts w:asciiTheme="minorHAnsi" w:hAnsiTheme="minorHAnsi" w:cstheme="minorHAnsi"/>
        </w:rPr>
        <w:t>augmentation area or is that at Plum Creek, or is that downstream of Overton bridge</w:t>
      </w:r>
      <w:r w:rsidR="00EA75CE">
        <w:rPr>
          <w:rFonts w:asciiTheme="minorHAnsi" w:hAnsiTheme="minorHAnsi" w:cstheme="minorHAnsi"/>
        </w:rPr>
        <w:t xml:space="preserve"> at Cottonwood Ranch</w:t>
      </w:r>
      <w:r w:rsidR="00546C1B">
        <w:rPr>
          <w:rFonts w:asciiTheme="minorHAnsi" w:hAnsiTheme="minorHAnsi" w:cstheme="minorHAnsi"/>
        </w:rPr>
        <w:t>?</w:t>
      </w:r>
      <w:r w:rsidR="00DD7BFF">
        <w:rPr>
          <w:rFonts w:asciiTheme="minorHAnsi" w:hAnsiTheme="minorHAnsi" w:cstheme="minorHAnsi"/>
        </w:rPr>
        <w:t xml:space="preserve"> </w:t>
      </w:r>
      <w:r w:rsidR="00853BF1">
        <w:rPr>
          <w:rFonts w:asciiTheme="minorHAnsi" w:hAnsiTheme="minorHAnsi" w:cstheme="minorHAnsi"/>
        </w:rPr>
        <w:t>Marks</w:t>
      </w:r>
      <w:r w:rsidR="00EA75CE">
        <w:rPr>
          <w:rFonts w:asciiTheme="minorHAnsi" w:hAnsiTheme="minorHAnsi" w:cstheme="minorHAnsi"/>
        </w:rPr>
        <w:t xml:space="preserve"> asked what conclusions were reached </w:t>
      </w:r>
      <w:r w:rsidR="00414E89">
        <w:rPr>
          <w:rFonts w:asciiTheme="minorHAnsi" w:hAnsiTheme="minorHAnsi" w:cstheme="minorHAnsi"/>
        </w:rPr>
        <w:t>regarding</w:t>
      </w:r>
      <w:r w:rsidR="00EA75CE">
        <w:rPr>
          <w:rFonts w:asciiTheme="minorHAnsi" w:hAnsiTheme="minorHAnsi" w:cstheme="minorHAnsi"/>
        </w:rPr>
        <w:t xml:space="preserve"> sed aug at the GC meeting where it was decided to take a pause for 2023? </w:t>
      </w:r>
      <w:r w:rsidR="00853BF1">
        <w:rPr>
          <w:rFonts w:asciiTheme="minorHAnsi" w:hAnsiTheme="minorHAnsi" w:cstheme="minorHAnsi"/>
        </w:rPr>
        <w:t xml:space="preserve">Farnsworth </w:t>
      </w:r>
      <w:r w:rsidR="00EA75CE">
        <w:rPr>
          <w:rFonts w:asciiTheme="minorHAnsi" w:hAnsiTheme="minorHAnsi" w:cstheme="minorHAnsi"/>
        </w:rPr>
        <w:t>said</w:t>
      </w:r>
      <w:r w:rsidR="00853BF1">
        <w:rPr>
          <w:rFonts w:asciiTheme="minorHAnsi" w:hAnsiTheme="minorHAnsi" w:cstheme="minorHAnsi"/>
        </w:rPr>
        <w:t xml:space="preserve"> </w:t>
      </w:r>
      <w:r w:rsidR="00EA75CE">
        <w:rPr>
          <w:rFonts w:asciiTheme="minorHAnsi" w:hAnsiTheme="minorHAnsi" w:cstheme="minorHAnsi"/>
        </w:rPr>
        <w:t xml:space="preserve">we know how much sediment needs to be augmented. </w:t>
      </w:r>
      <w:r w:rsidR="00853BF1">
        <w:rPr>
          <w:rFonts w:asciiTheme="minorHAnsi" w:hAnsiTheme="minorHAnsi" w:cstheme="minorHAnsi"/>
        </w:rPr>
        <w:t xml:space="preserve">Riley </w:t>
      </w:r>
      <w:r w:rsidR="00EA75CE">
        <w:rPr>
          <w:rFonts w:asciiTheme="minorHAnsi" w:hAnsiTheme="minorHAnsi" w:cstheme="minorHAnsi"/>
        </w:rPr>
        <w:t>suggested learning about passive method to reach amount of sediment needing to be augmented</w:t>
      </w:r>
      <w:r w:rsidR="00853BF1">
        <w:rPr>
          <w:rFonts w:asciiTheme="minorHAnsi" w:hAnsiTheme="minorHAnsi" w:cstheme="minorHAnsi"/>
        </w:rPr>
        <w:t xml:space="preserve">. </w:t>
      </w:r>
      <w:r w:rsidR="00404F12">
        <w:rPr>
          <w:rFonts w:asciiTheme="minorHAnsi" w:hAnsiTheme="minorHAnsi" w:cstheme="minorHAnsi"/>
        </w:rPr>
        <w:t xml:space="preserve">Riley questioned whether </w:t>
      </w:r>
      <w:r w:rsidR="00853BF1">
        <w:rPr>
          <w:rFonts w:asciiTheme="minorHAnsi" w:hAnsiTheme="minorHAnsi" w:cstheme="minorHAnsi"/>
        </w:rPr>
        <w:t xml:space="preserve">we </w:t>
      </w:r>
      <w:r w:rsidR="00404F12">
        <w:rPr>
          <w:rFonts w:asciiTheme="minorHAnsi" w:hAnsiTheme="minorHAnsi" w:cstheme="minorHAnsi"/>
        </w:rPr>
        <w:t xml:space="preserve">are </w:t>
      </w:r>
      <w:r w:rsidR="00853BF1">
        <w:rPr>
          <w:rFonts w:asciiTheme="minorHAnsi" w:hAnsiTheme="minorHAnsi" w:cstheme="minorHAnsi"/>
        </w:rPr>
        <w:t xml:space="preserve">going to push sand forever to learn what </w:t>
      </w:r>
      <w:r w:rsidR="00404F12">
        <w:rPr>
          <w:rFonts w:asciiTheme="minorHAnsi" w:hAnsiTheme="minorHAnsi" w:cstheme="minorHAnsi"/>
        </w:rPr>
        <w:t>we</w:t>
      </w:r>
      <w:r w:rsidR="00853BF1">
        <w:rPr>
          <w:rFonts w:asciiTheme="minorHAnsi" w:hAnsiTheme="minorHAnsi" w:cstheme="minorHAnsi"/>
        </w:rPr>
        <w:t xml:space="preserve"> already </w:t>
      </w:r>
      <w:r w:rsidR="00404F12">
        <w:rPr>
          <w:rFonts w:asciiTheme="minorHAnsi" w:hAnsiTheme="minorHAnsi" w:cstheme="minorHAnsi"/>
        </w:rPr>
        <w:t>know and suggested trying</w:t>
      </w:r>
      <w:r w:rsidR="00853BF1">
        <w:rPr>
          <w:rFonts w:asciiTheme="minorHAnsi" w:hAnsiTheme="minorHAnsi" w:cstheme="minorHAnsi"/>
        </w:rPr>
        <w:t xml:space="preserve"> something different. </w:t>
      </w:r>
      <w:r w:rsidR="00A25335">
        <w:rPr>
          <w:rFonts w:asciiTheme="minorHAnsi" w:hAnsiTheme="minorHAnsi" w:cstheme="minorHAnsi"/>
        </w:rPr>
        <w:t>Flyr said we cannot continue to</w:t>
      </w:r>
      <w:r w:rsidR="004C5D61">
        <w:rPr>
          <w:rFonts w:asciiTheme="minorHAnsi" w:hAnsiTheme="minorHAnsi" w:cstheme="minorHAnsi"/>
        </w:rPr>
        <w:t xml:space="preserve"> augment </w:t>
      </w:r>
      <w:r w:rsidR="00195697">
        <w:rPr>
          <w:rFonts w:asciiTheme="minorHAnsi" w:hAnsiTheme="minorHAnsi" w:cstheme="minorHAnsi"/>
        </w:rPr>
        <w:t>forever</w:t>
      </w:r>
      <w:r w:rsidR="004C5D61">
        <w:rPr>
          <w:rFonts w:asciiTheme="minorHAnsi" w:hAnsiTheme="minorHAnsi" w:cstheme="minorHAnsi"/>
        </w:rPr>
        <w:t>. Casavant sa</w:t>
      </w:r>
      <w:r w:rsidR="00A25335">
        <w:rPr>
          <w:rFonts w:asciiTheme="minorHAnsi" w:hAnsiTheme="minorHAnsi" w:cstheme="minorHAnsi"/>
        </w:rPr>
        <w:t>id</w:t>
      </w:r>
      <w:r w:rsidR="004C5D61">
        <w:rPr>
          <w:rFonts w:asciiTheme="minorHAnsi" w:hAnsiTheme="minorHAnsi" w:cstheme="minorHAnsi"/>
        </w:rPr>
        <w:t xml:space="preserve"> initial analysis </w:t>
      </w:r>
      <w:r w:rsidR="00A25335">
        <w:rPr>
          <w:rFonts w:asciiTheme="minorHAnsi" w:hAnsiTheme="minorHAnsi" w:cstheme="minorHAnsi"/>
        </w:rPr>
        <w:t>indicates</w:t>
      </w:r>
      <w:r w:rsidR="00404F12">
        <w:rPr>
          <w:rFonts w:asciiTheme="minorHAnsi" w:hAnsiTheme="minorHAnsi" w:cstheme="minorHAnsi"/>
        </w:rPr>
        <w:t xml:space="preserve"> </w:t>
      </w:r>
      <w:r w:rsidR="00A25335">
        <w:rPr>
          <w:rFonts w:asciiTheme="minorHAnsi" w:hAnsiTheme="minorHAnsi" w:cstheme="minorHAnsi"/>
        </w:rPr>
        <w:t>we could continue to augment for</w:t>
      </w:r>
      <w:r w:rsidR="004C5D61">
        <w:rPr>
          <w:rFonts w:asciiTheme="minorHAnsi" w:hAnsiTheme="minorHAnsi" w:cstheme="minorHAnsi"/>
        </w:rPr>
        <w:t xml:space="preserve"> 75-100 years. Henry/Farnsworth </w:t>
      </w:r>
      <w:r w:rsidR="00404F12">
        <w:rPr>
          <w:rFonts w:asciiTheme="minorHAnsi" w:hAnsiTheme="minorHAnsi" w:cstheme="minorHAnsi"/>
        </w:rPr>
        <w:t xml:space="preserve">said TAC was getting off track. The issue </w:t>
      </w:r>
      <w:r w:rsidR="00195697">
        <w:rPr>
          <w:rFonts w:asciiTheme="minorHAnsi" w:hAnsiTheme="minorHAnsi" w:cstheme="minorHAnsi"/>
        </w:rPr>
        <w:t xml:space="preserve">to </w:t>
      </w:r>
      <w:r w:rsidR="00195697">
        <w:rPr>
          <w:rFonts w:asciiTheme="minorHAnsi" w:hAnsiTheme="minorHAnsi" w:cstheme="minorHAnsi"/>
        </w:rPr>
        <w:lastRenderedPageBreak/>
        <w:t xml:space="preserve">resolve </w:t>
      </w:r>
      <w:r w:rsidR="00404F12">
        <w:rPr>
          <w:rFonts w:asciiTheme="minorHAnsi" w:hAnsiTheme="minorHAnsi" w:cstheme="minorHAnsi"/>
        </w:rPr>
        <w:t>today is</w:t>
      </w:r>
      <w:r w:rsidR="004C5D61">
        <w:rPr>
          <w:rFonts w:asciiTheme="minorHAnsi" w:hAnsiTheme="minorHAnsi" w:cstheme="minorHAnsi"/>
        </w:rPr>
        <w:t xml:space="preserve"> </w:t>
      </w:r>
      <w:r w:rsidR="00195697">
        <w:rPr>
          <w:rFonts w:asciiTheme="minorHAnsi" w:hAnsiTheme="minorHAnsi" w:cstheme="minorHAnsi"/>
        </w:rPr>
        <w:t>to decide</w:t>
      </w:r>
      <w:r w:rsidR="004C5D61">
        <w:rPr>
          <w:rFonts w:asciiTheme="minorHAnsi" w:hAnsiTheme="minorHAnsi" w:cstheme="minorHAnsi"/>
        </w:rPr>
        <w:t xml:space="preserve"> which option is technically more sound</w:t>
      </w:r>
      <w:r w:rsidR="00195697">
        <w:rPr>
          <w:rFonts w:asciiTheme="minorHAnsi" w:hAnsiTheme="minorHAnsi" w:cstheme="minorHAnsi"/>
        </w:rPr>
        <w:t>, GC will decide if we augment or not</w:t>
      </w:r>
      <w:r w:rsidR="004C5D61">
        <w:rPr>
          <w:rFonts w:asciiTheme="minorHAnsi" w:hAnsiTheme="minorHAnsi" w:cstheme="minorHAnsi"/>
        </w:rPr>
        <w:t xml:space="preserve">? Marks </w:t>
      </w:r>
      <w:r w:rsidR="00E82D35">
        <w:rPr>
          <w:rFonts w:asciiTheme="minorHAnsi" w:hAnsiTheme="minorHAnsi" w:cstheme="minorHAnsi"/>
        </w:rPr>
        <w:t>asked</w:t>
      </w:r>
      <w:r w:rsidR="00404F12">
        <w:rPr>
          <w:rFonts w:asciiTheme="minorHAnsi" w:hAnsiTheme="minorHAnsi" w:cstheme="minorHAnsi"/>
        </w:rPr>
        <w:t xml:space="preserve"> </w:t>
      </w:r>
      <w:r w:rsidR="004C5D61">
        <w:rPr>
          <w:rFonts w:asciiTheme="minorHAnsi" w:hAnsiTheme="minorHAnsi" w:cstheme="minorHAnsi"/>
        </w:rPr>
        <w:t xml:space="preserve">when </w:t>
      </w:r>
      <w:r w:rsidR="00404F12">
        <w:rPr>
          <w:rFonts w:asciiTheme="minorHAnsi" w:hAnsiTheme="minorHAnsi" w:cstheme="minorHAnsi"/>
        </w:rPr>
        <w:t xml:space="preserve">this decision is </w:t>
      </w:r>
      <w:r w:rsidR="004C5D61">
        <w:rPr>
          <w:rFonts w:asciiTheme="minorHAnsi" w:hAnsiTheme="minorHAnsi" w:cstheme="minorHAnsi"/>
        </w:rPr>
        <w:t>going to the GC? Farnsworth sa</w:t>
      </w:r>
      <w:r w:rsidR="00A25335">
        <w:rPr>
          <w:rFonts w:asciiTheme="minorHAnsi" w:hAnsiTheme="minorHAnsi" w:cstheme="minorHAnsi"/>
        </w:rPr>
        <w:t>id</w:t>
      </w:r>
      <w:r w:rsidR="004C5D61">
        <w:rPr>
          <w:rFonts w:asciiTheme="minorHAnsi" w:hAnsiTheme="minorHAnsi" w:cstheme="minorHAnsi"/>
        </w:rPr>
        <w:t xml:space="preserve"> </w:t>
      </w:r>
      <w:r w:rsidR="00404F12">
        <w:rPr>
          <w:rFonts w:asciiTheme="minorHAnsi" w:hAnsiTheme="minorHAnsi" w:cstheme="minorHAnsi"/>
        </w:rPr>
        <w:t>what</w:t>
      </w:r>
      <w:r w:rsidR="004C5D61">
        <w:rPr>
          <w:rFonts w:asciiTheme="minorHAnsi" w:hAnsiTheme="minorHAnsi" w:cstheme="minorHAnsi"/>
        </w:rPr>
        <w:t xml:space="preserve"> TAC recommend</w:t>
      </w:r>
      <w:r w:rsidR="00404F12">
        <w:rPr>
          <w:rFonts w:asciiTheme="minorHAnsi" w:hAnsiTheme="minorHAnsi" w:cstheme="minorHAnsi"/>
        </w:rPr>
        <w:t>s today will go to the GC</w:t>
      </w:r>
      <w:r w:rsidR="004C5D61">
        <w:rPr>
          <w:rFonts w:asciiTheme="minorHAnsi" w:hAnsiTheme="minorHAnsi" w:cstheme="minorHAnsi"/>
        </w:rPr>
        <w:t xml:space="preserve"> in March. Ostrom said stick with what we have done in the past while we examine passive methods</w:t>
      </w:r>
      <w:r w:rsidR="00404F12">
        <w:rPr>
          <w:rFonts w:asciiTheme="minorHAnsi" w:hAnsiTheme="minorHAnsi" w:cstheme="minorHAnsi"/>
        </w:rPr>
        <w:t xml:space="preserve">. Maintain consistency to reduce uncertainty about how our actions influence sediment balance. </w:t>
      </w:r>
      <w:r w:rsidR="004C5D61">
        <w:rPr>
          <w:rFonts w:asciiTheme="minorHAnsi" w:hAnsiTheme="minorHAnsi" w:cstheme="minorHAnsi"/>
        </w:rPr>
        <w:t xml:space="preserve">Casavant, if do not augment for a few more years we will learn how our incision rate progresses, info on what is happening, at what rate, and how aggressively we need to go after it. Brei said incision in 60 years has not gone past Overton, moves slowly. </w:t>
      </w:r>
      <w:r w:rsidR="00980453">
        <w:rPr>
          <w:rFonts w:asciiTheme="minorHAnsi" w:hAnsiTheme="minorHAnsi" w:cstheme="minorHAnsi"/>
        </w:rPr>
        <w:t>Farnsworth</w:t>
      </w:r>
      <w:r w:rsidR="00404F12">
        <w:rPr>
          <w:rFonts w:asciiTheme="minorHAnsi" w:hAnsiTheme="minorHAnsi" w:cstheme="minorHAnsi"/>
        </w:rPr>
        <w:t xml:space="preserve"> summarized: IF o</w:t>
      </w:r>
      <w:r w:rsidR="00980453">
        <w:rPr>
          <w:rFonts w:asciiTheme="minorHAnsi" w:hAnsiTheme="minorHAnsi" w:cstheme="minorHAnsi"/>
        </w:rPr>
        <w:t>bjective is to avoid risk and maintain as much ha</w:t>
      </w:r>
      <w:r w:rsidR="00404F12">
        <w:rPr>
          <w:rFonts w:asciiTheme="minorHAnsi" w:hAnsiTheme="minorHAnsi" w:cstheme="minorHAnsi"/>
        </w:rPr>
        <w:t xml:space="preserve">bitat as possible, </w:t>
      </w:r>
      <w:r w:rsidR="00980453">
        <w:rPr>
          <w:rFonts w:asciiTheme="minorHAnsi" w:hAnsiTheme="minorHAnsi" w:cstheme="minorHAnsi"/>
        </w:rPr>
        <w:t>keep augmenting in J-2. If objective is learning, stop at J-2 while you augment at Plum Creek.</w:t>
      </w:r>
      <w:r w:rsidR="00404F12">
        <w:rPr>
          <w:rFonts w:asciiTheme="minorHAnsi" w:hAnsiTheme="minorHAnsi" w:cstheme="minorHAnsi"/>
        </w:rPr>
        <w:t xml:space="preserve"> Depends on what you are prioritizing. </w:t>
      </w:r>
      <w:r w:rsidR="00B84088">
        <w:rPr>
          <w:rFonts w:asciiTheme="minorHAnsi" w:hAnsiTheme="minorHAnsi" w:cstheme="minorHAnsi"/>
        </w:rPr>
        <w:t>Rabbe/</w:t>
      </w:r>
      <w:r w:rsidR="0023496D">
        <w:rPr>
          <w:rFonts w:asciiTheme="minorHAnsi" w:hAnsiTheme="minorHAnsi" w:cstheme="minorHAnsi"/>
        </w:rPr>
        <w:t>Walters</w:t>
      </w:r>
      <w:r w:rsidR="00B84088">
        <w:rPr>
          <w:rFonts w:asciiTheme="minorHAnsi" w:hAnsiTheme="minorHAnsi" w:cstheme="minorHAnsi"/>
        </w:rPr>
        <w:t xml:space="preserve"> in favor of maintaining regular sed aug at J-2, continue what we </w:t>
      </w:r>
      <w:r w:rsidR="00404F12">
        <w:rPr>
          <w:rFonts w:asciiTheme="minorHAnsi" w:hAnsiTheme="minorHAnsi" w:cstheme="minorHAnsi"/>
        </w:rPr>
        <w:t>did for six years</w:t>
      </w:r>
      <w:r w:rsidR="00B84088">
        <w:rPr>
          <w:rFonts w:asciiTheme="minorHAnsi" w:hAnsiTheme="minorHAnsi" w:cstheme="minorHAnsi"/>
        </w:rPr>
        <w:t xml:space="preserve">. Take a year to work on passive alternatives while avoiding risk. </w:t>
      </w:r>
      <w:r w:rsidR="00404F12">
        <w:rPr>
          <w:rFonts w:asciiTheme="minorHAnsi" w:hAnsiTheme="minorHAnsi" w:cstheme="minorHAnsi"/>
        </w:rPr>
        <w:t xml:space="preserve">Zorn asked what the ISAC had to say about sed aug? Farnsworth said ISAC comments on this topic were not specific enough for decision-making. Peer review comments might provide additional guidance. </w:t>
      </w:r>
      <w:r w:rsidR="00B84088">
        <w:rPr>
          <w:rFonts w:asciiTheme="minorHAnsi" w:hAnsiTheme="minorHAnsi" w:cstheme="minorHAnsi"/>
        </w:rPr>
        <w:t xml:space="preserve">Scheel said </w:t>
      </w:r>
      <w:r w:rsidR="006F52F0">
        <w:rPr>
          <w:rFonts w:asciiTheme="minorHAnsi" w:hAnsiTheme="minorHAnsi" w:cstheme="minorHAnsi"/>
        </w:rPr>
        <w:t xml:space="preserve">(via email to TAC) </w:t>
      </w:r>
      <w:r w:rsidR="00B84088">
        <w:rPr>
          <w:rFonts w:asciiTheme="minorHAnsi" w:hAnsiTheme="minorHAnsi" w:cstheme="minorHAnsi"/>
        </w:rPr>
        <w:t>her preference was to stop altogether while we examine passive alternatives. Marks</w:t>
      </w:r>
      <w:r w:rsidR="00245481">
        <w:rPr>
          <w:rFonts w:asciiTheme="minorHAnsi" w:hAnsiTheme="minorHAnsi" w:cstheme="minorHAnsi"/>
        </w:rPr>
        <w:t>/Zmak</w:t>
      </w:r>
      <w:r w:rsidR="00B84088">
        <w:rPr>
          <w:rFonts w:asciiTheme="minorHAnsi" w:hAnsiTheme="minorHAnsi" w:cstheme="minorHAnsi"/>
        </w:rPr>
        <w:t xml:space="preserve"> </w:t>
      </w:r>
      <w:r w:rsidR="006F52F0">
        <w:rPr>
          <w:rFonts w:asciiTheme="minorHAnsi" w:hAnsiTheme="minorHAnsi" w:cstheme="minorHAnsi"/>
        </w:rPr>
        <w:t>said CO wants to take a pause, continue to monitor channel conditions, while we l</w:t>
      </w:r>
      <w:r w:rsidR="00B84088">
        <w:rPr>
          <w:rFonts w:asciiTheme="minorHAnsi" w:hAnsiTheme="minorHAnsi" w:cstheme="minorHAnsi"/>
        </w:rPr>
        <w:t xml:space="preserve">earn more about </w:t>
      </w:r>
      <w:r w:rsidR="006F52F0">
        <w:rPr>
          <w:rFonts w:asciiTheme="minorHAnsi" w:hAnsiTheme="minorHAnsi" w:cstheme="minorHAnsi"/>
        </w:rPr>
        <w:t>the results of</w:t>
      </w:r>
      <w:r w:rsidR="00B84088">
        <w:rPr>
          <w:rFonts w:asciiTheme="minorHAnsi" w:hAnsiTheme="minorHAnsi" w:cstheme="minorHAnsi"/>
        </w:rPr>
        <w:t xml:space="preserve"> </w:t>
      </w:r>
      <w:r w:rsidR="00404F12">
        <w:rPr>
          <w:rFonts w:asciiTheme="minorHAnsi" w:hAnsiTheme="minorHAnsi" w:cstheme="minorHAnsi"/>
        </w:rPr>
        <w:t xml:space="preserve">six </w:t>
      </w:r>
      <w:r w:rsidR="006F52F0">
        <w:rPr>
          <w:rFonts w:asciiTheme="minorHAnsi" w:hAnsiTheme="minorHAnsi" w:cstheme="minorHAnsi"/>
        </w:rPr>
        <w:t>years of augmentation.</w:t>
      </w:r>
      <w:r w:rsidR="00404F12">
        <w:rPr>
          <w:rFonts w:asciiTheme="minorHAnsi" w:hAnsiTheme="minorHAnsi" w:cstheme="minorHAnsi"/>
        </w:rPr>
        <w:t xml:space="preserve"> </w:t>
      </w:r>
      <w:r w:rsidR="00245481">
        <w:rPr>
          <w:rFonts w:asciiTheme="minorHAnsi" w:hAnsiTheme="minorHAnsi" w:cstheme="minorHAnsi"/>
        </w:rPr>
        <w:t xml:space="preserve">Jenniges asked if downstream augmentation could provide other learning in the meantime? </w:t>
      </w:r>
      <w:r w:rsidR="00B84088">
        <w:rPr>
          <w:rFonts w:asciiTheme="minorHAnsi" w:hAnsiTheme="minorHAnsi" w:cstheme="minorHAnsi"/>
        </w:rPr>
        <w:t xml:space="preserve">Rabbe said he thought J-2 reach </w:t>
      </w:r>
      <w:r w:rsidR="00404F12">
        <w:rPr>
          <w:rFonts w:asciiTheme="minorHAnsi" w:hAnsiTheme="minorHAnsi" w:cstheme="minorHAnsi"/>
        </w:rPr>
        <w:t xml:space="preserve">as sed aug location </w:t>
      </w:r>
      <w:r w:rsidR="00B84088">
        <w:rPr>
          <w:rFonts w:asciiTheme="minorHAnsi" w:hAnsiTheme="minorHAnsi" w:cstheme="minorHAnsi"/>
        </w:rPr>
        <w:t xml:space="preserve">was decided to target the </w:t>
      </w:r>
      <w:r w:rsidR="006F52F0">
        <w:rPr>
          <w:rFonts w:asciiTheme="minorHAnsi" w:hAnsiTheme="minorHAnsi" w:cstheme="minorHAnsi"/>
        </w:rPr>
        <w:t xml:space="preserve">incision </w:t>
      </w:r>
      <w:r w:rsidR="00B84088">
        <w:rPr>
          <w:rFonts w:asciiTheme="minorHAnsi" w:hAnsiTheme="minorHAnsi" w:cstheme="minorHAnsi"/>
        </w:rPr>
        <w:t>problem without spending a bunch more money on alternative locations.</w:t>
      </w:r>
      <w:r w:rsidR="00245481">
        <w:rPr>
          <w:rFonts w:asciiTheme="minorHAnsi" w:hAnsiTheme="minorHAnsi" w:cstheme="minorHAnsi"/>
        </w:rPr>
        <w:t xml:space="preserve"> </w:t>
      </w:r>
      <w:r w:rsidR="00B84088">
        <w:rPr>
          <w:rFonts w:asciiTheme="minorHAnsi" w:hAnsiTheme="minorHAnsi" w:cstheme="minorHAnsi"/>
        </w:rPr>
        <w:t xml:space="preserve">Marks supports keeping the pause going for learning. </w:t>
      </w:r>
      <w:r w:rsidR="00FE2993">
        <w:rPr>
          <w:rFonts w:asciiTheme="minorHAnsi" w:hAnsiTheme="minorHAnsi" w:cstheme="minorHAnsi"/>
        </w:rPr>
        <w:t xml:space="preserve">Flyr not in support of doubling </w:t>
      </w:r>
      <w:r w:rsidR="0023496D">
        <w:rPr>
          <w:rFonts w:asciiTheme="minorHAnsi" w:hAnsiTheme="minorHAnsi" w:cstheme="minorHAnsi"/>
        </w:rPr>
        <w:t>volume</w:t>
      </w:r>
      <w:r w:rsidR="00FE2993">
        <w:rPr>
          <w:rFonts w:asciiTheme="minorHAnsi" w:hAnsiTheme="minorHAnsi" w:cstheme="minorHAnsi"/>
        </w:rPr>
        <w:t>.</w:t>
      </w:r>
      <w:r w:rsidR="00245481">
        <w:rPr>
          <w:rFonts w:asciiTheme="minorHAnsi" w:hAnsiTheme="minorHAnsi" w:cstheme="minorHAnsi"/>
        </w:rPr>
        <w:t xml:space="preserve"> </w:t>
      </w:r>
      <w:r w:rsidR="00424515">
        <w:rPr>
          <w:rFonts w:asciiTheme="minorHAnsi" w:hAnsiTheme="minorHAnsi" w:cstheme="minorHAnsi"/>
        </w:rPr>
        <w:t xml:space="preserve">Farnsworth </w:t>
      </w:r>
      <w:r w:rsidR="00245481">
        <w:rPr>
          <w:rFonts w:asciiTheme="minorHAnsi" w:hAnsiTheme="minorHAnsi" w:cstheme="minorHAnsi"/>
        </w:rPr>
        <w:t>suggested TAC take</w:t>
      </w:r>
      <w:r w:rsidR="00424515">
        <w:rPr>
          <w:rFonts w:asciiTheme="minorHAnsi" w:hAnsiTheme="minorHAnsi" w:cstheme="minorHAnsi"/>
        </w:rPr>
        <w:t xml:space="preserve"> a vote, each side writes a brief to support their view</w:t>
      </w:r>
      <w:r w:rsidR="00245481">
        <w:rPr>
          <w:rFonts w:asciiTheme="minorHAnsi" w:hAnsiTheme="minorHAnsi" w:cstheme="minorHAnsi"/>
        </w:rPr>
        <w:t xml:space="preserve"> to inform the GC.</w:t>
      </w:r>
    </w:p>
    <w:p w14:paraId="412D6FA5" w14:textId="77777777" w:rsidR="00CC2776" w:rsidRDefault="00CC2776" w:rsidP="006A6FAC">
      <w:pPr>
        <w:pStyle w:val="NoSpacing"/>
        <w:rPr>
          <w:rFonts w:asciiTheme="minorHAnsi" w:hAnsiTheme="minorHAnsi" w:cstheme="minorHAnsi"/>
        </w:rPr>
      </w:pPr>
    </w:p>
    <w:p w14:paraId="691033F5" w14:textId="2F887586" w:rsidR="00E32B71" w:rsidRDefault="00E32B71" w:rsidP="00E32B71">
      <w:pPr>
        <w:pStyle w:val="NoSpacing"/>
        <w:rPr>
          <w:rFonts w:asciiTheme="minorHAnsi" w:hAnsiTheme="minorHAnsi" w:cstheme="minorHAnsi"/>
        </w:rPr>
      </w:pPr>
      <w:r w:rsidRPr="00245481">
        <w:rPr>
          <w:rFonts w:asciiTheme="minorHAnsi" w:hAnsiTheme="minorHAnsi" w:cstheme="minorHAnsi"/>
          <w:color w:val="FF0000"/>
        </w:rPr>
        <w:t xml:space="preserve">TAC MOTION: </w:t>
      </w:r>
      <w:r>
        <w:rPr>
          <w:rFonts w:asciiTheme="minorHAnsi" w:hAnsiTheme="minorHAnsi" w:cstheme="minorHAnsi"/>
        </w:rPr>
        <w:t>Walters moved and Ostrom seconded to take a pause at Jeffrey Island augmentation, while we augment  1-year at Plum Creek with full scale volume of 47K CY (not 22 CY) at eastern end of the complex, working our way westward (upst</w:t>
      </w:r>
      <w:r w:rsidR="006F52F0">
        <w:rPr>
          <w:rFonts w:asciiTheme="minorHAnsi" w:hAnsiTheme="minorHAnsi" w:cstheme="minorHAnsi"/>
        </w:rPr>
        <w:t>r</w:t>
      </w:r>
      <w:r>
        <w:rPr>
          <w:rFonts w:asciiTheme="minorHAnsi" w:hAnsiTheme="minorHAnsi" w:cstheme="minorHAnsi"/>
        </w:rPr>
        <w:t xml:space="preserve">eam). </w:t>
      </w:r>
    </w:p>
    <w:p w14:paraId="6757C8A3" w14:textId="77777777" w:rsidR="006F52F0" w:rsidRDefault="006F52F0" w:rsidP="00E32B71">
      <w:pPr>
        <w:pStyle w:val="NoSpacing"/>
        <w:rPr>
          <w:rFonts w:asciiTheme="minorHAnsi" w:hAnsiTheme="minorHAnsi" w:cstheme="minorHAnsi"/>
        </w:rPr>
      </w:pPr>
    </w:p>
    <w:p w14:paraId="6C594D8F" w14:textId="211F2C18" w:rsidR="006F52F0" w:rsidRDefault="006F52F0" w:rsidP="006F52F0">
      <w:pPr>
        <w:pStyle w:val="NoSpacing"/>
        <w:rPr>
          <w:rFonts w:asciiTheme="minorHAnsi" w:hAnsiTheme="minorHAnsi" w:cstheme="minorHAnsi"/>
        </w:rPr>
      </w:pPr>
      <w:r w:rsidRPr="001C4405">
        <w:rPr>
          <w:rFonts w:asciiTheme="minorHAnsi" w:hAnsiTheme="minorHAnsi" w:cstheme="minorHAnsi"/>
          <w:i/>
          <w:iCs/>
          <w:color w:val="FF0000"/>
        </w:rPr>
        <w:t>Points in favor</w:t>
      </w:r>
      <w:r w:rsidRPr="001C4405">
        <w:rPr>
          <w:rFonts w:asciiTheme="minorHAnsi" w:hAnsiTheme="minorHAnsi" w:cstheme="minorHAnsi"/>
          <w:color w:val="FF0000"/>
        </w:rPr>
        <w:t xml:space="preserve"> </w:t>
      </w:r>
      <w:r>
        <w:rPr>
          <w:rFonts w:asciiTheme="minorHAnsi" w:hAnsiTheme="minorHAnsi" w:cstheme="minorHAnsi"/>
        </w:rPr>
        <w:t>(see discussion above): Briefly summarized, this represents a compromise that provides an option for learning what happens in the absence of sediment augmentation in the J-2 reach, reduces risk to WC habitat downstream of the Overton bridge by providing sediment just upstream of the confluence and closer to highly suitable WC habitat,</w:t>
      </w:r>
      <w:r w:rsidR="00245481">
        <w:rPr>
          <w:rFonts w:asciiTheme="minorHAnsi" w:hAnsiTheme="minorHAnsi" w:cstheme="minorHAnsi"/>
        </w:rPr>
        <w:t xml:space="preserve"> and checks the box to</w:t>
      </w:r>
      <w:r>
        <w:rPr>
          <w:rFonts w:asciiTheme="minorHAnsi" w:hAnsiTheme="minorHAnsi" w:cstheme="minorHAnsi"/>
        </w:rPr>
        <w:t xml:space="preserve"> mitigate the impacts of channel incision due to the J-2 return. </w:t>
      </w:r>
    </w:p>
    <w:p w14:paraId="6F46D832" w14:textId="77777777" w:rsidR="006F52F0" w:rsidRDefault="006F52F0" w:rsidP="00E32B71">
      <w:pPr>
        <w:pStyle w:val="NoSpacing"/>
        <w:rPr>
          <w:rFonts w:asciiTheme="minorHAnsi" w:hAnsiTheme="minorHAnsi" w:cstheme="minorHAnsi"/>
        </w:rPr>
      </w:pPr>
    </w:p>
    <w:p w14:paraId="33B8DDB7" w14:textId="40105B41" w:rsidR="006F52F0" w:rsidRDefault="006F52F0" w:rsidP="006F52F0">
      <w:pPr>
        <w:pStyle w:val="NoSpacing"/>
        <w:rPr>
          <w:rFonts w:asciiTheme="minorHAnsi" w:hAnsiTheme="minorHAnsi" w:cstheme="minorHAnsi"/>
        </w:rPr>
      </w:pPr>
      <w:r w:rsidRPr="001C4405">
        <w:rPr>
          <w:rFonts w:asciiTheme="minorHAnsi" w:hAnsiTheme="minorHAnsi" w:cstheme="minorHAnsi"/>
          <w:i/>
          <w:iCs/>
          <w:color w:val="FF0000"/>
        </w:rPr>
        <w:t>Points of concern</w:t>
      </w:r>
      <w:r w:rsidR="00245481" w:rsidRPr="001C4405">
        <w:rPr>
          <w:rFonts w:asciiTheme="minorHAnsi" w:hAnsiTheme="minorHAnsi" w:cstheme="minorHAnsi"/>
          <w:color w:val="FF0000"/>
        </w:rPr>
        <w:t xml:space="preserve"> </w:t>
      </w:r>
      <w:r w:rsidR="00245481">
        <w:rPr>
          <w:rFonts w:asciiTheme="minorHAnsi" w:hAnsiTheme="minorHAnsi" w:cstheme="minorHAnsi"/>
        </w:rPr>
        <w:t>(see discussion above)</w:t>
      </w:r>
      <w:r>
        <w:rPr>
          <w:rFonts w:asciiTheme="minorHAnsi" w:hAnsiTheme="minorHAnsi" w:cstheme="minorHAnsi"/>
        </w:rPr>
        <w:t xml:space="preserve">: </w:t>
      </w:r>
    </w:p>
    <w:p w14:paraId="6FAF4E6E" w14:textId="22C46281" w:rsidR="006F52F0" w:rsidRDefault="006F52F0" w:rsidP="00E32B71">
      <w:pPr>
        <w:pStyle w:val="NoSpacing"/>
        <w:rPr>
          <w:rFonts w:asciiTheme="minorHAnsi" w:hAnsiTheme="minorHAnsi" w:cstheme="minorHAnsi"/>
        </w:rPr>
      </w:pPr>
      <w:r>
        <w:rPr>
          <w:rFonts w:asciiTheme="minorHAnsi" w:hAnsiTheme="minorHAnsi" w:cstheme="minorHAnsi"/>
        </w:rPr>
        <w:t xml:space="preserve">CO (Zmak and Marks) voiced concerns about the MOTION. Zmak said CO concerns are policy related, not technical in nature. What are the objectives? What do we hope to accomplish? Rabbe asked for more context on those reservations, are they science uncertainties? Marks said CO doesn’t oppose the concept but wants to make sure it is a good use of money. Wants the GC to better understand why doing sed aug, what we are accomplishing, what is sustainable, what are we trying to fix? Urie said initial objective was framed around nesting habitat for LTPP on-channel (to avoid significant sed deficit so we could continue to maintain/create on-channel habitat). Concern with continuing to implement when Program has backed away from this concept. Not fully on board with what the data are showing us </w:t>
      </w:r>
      <w:r w:rsidR="00E32B71">
        <w:rPr>
          <w:rFonts w:asciiTheme="minorHAnsi" w:hAnsiTheme="minorHAnsi" w:cstheme="minorHAnsi"/>
        </w:rPr>
        <w:t>and want</w:t>
      </w:r>
      <w:r>
        <w:rPr>
          <w:rFonts w:asciiTheme="minorHAnsi" w:hAnsiTheme="minorHAnsi" w:cstheme="minorHAnsi"/>
        </w:rPr>
        <w:t>s</w:t>
      </w:r>
      <w:r w:rsidR="00E32B71">
        <w:rPr>
          <w:rFonts w:asciiTheme="minorHAnsi" w:hAnsiTheme="minorHAnsi" w:cstheme="minorHAnsi"/>
        </w:rPr>
        <w:t xml:space="preserve"> additional time. </w:t>
      </w:r>
    </w:p>
    <w:p w14:paraId="731E6D85" w14:textId="77777777" w:rsidR="006F52F0" w:rsidRDefault="006F52F0" w:rsidP="00E32B71">
      <w:pPr>
        <w:pStyle w:val="NoSpacing"/>
        <w:rPr>
          <w:rFonts w:asciiTheme="minorHAnsi" w:hAnsiTheme="minorHAnsi" w:cstheme="minorHAnsi"/>
        </w:rPr>
      </w:pPr>
    </w:p>
    <w:p w14:paraId="2717690F" w14:textId="55F418C4" w:rsidR="004D2A22" w:rsidRDefault="00E32B71" w:rsidP="004D2A22">
      <w:pPr>
        <w:pStyle w:val="NoSpacing"/>
        <w:rPr>
          <w:rFonts w:asciiTheme="minorHAnsi" w:hAnsiTheme="minorHAnsi" w:cstheme="minorHAnsi"/>
        </w:rPr>
      </w:pPr>
      <w:r w:rsidRPr="00245481">
        <w:rPr>
          <w:rFonts w:asciiTheme="minorHAnsi" w:hAnsiTheme="minorHAnsi" w:cstheme="minorHAnsi"/>
          <w:color w:val="FF0000"/>
        </w:rPr>
        <w:t xml:space="preserve">TAC VOTE on the MOTION was tabled </w:t>
      </w:r>
      <w:r>
        <w:rPr>
          <w:rFonts w:asciiTheme="minorHAnsi" w:hAnsiTheme="minorHAnsi" w:cstheme="minorHAnsi"/>
        </w:rPr>
        <w:t xml:space="preserve">until tomorrow morning to let CO </w:t>
      </w:r>
      <w:r w:rsidR="006F52F0">
        <w:rPr>
          <w:rFonts w:asciiTheme="minorHAnsi" w:hAnsiTheme="minorHAnsi" w:cstheme="minorHAnsi"/>
        </w:rPr>
        <w:t xml:space="preserve">stakeholders </w:t>
      </w:r>
      <w:r>
        <w:rPr>
          <w:rFonts w:asciiTheme="minorHAnsi" w:hAnsiTheme="minorHAnsi" w:cstheme="minorHAnsi"/>
        </w:rPr>
        <w:t xml:space="preserve">talk to see if they can get behind the motion. </w:t>
      </w:r>
    </w:p>
    <w:p w14:paraId="0B4DE1EB" w14:textId="77777777" w:rsidR="001C4405" w:rsidRDefault="001C4405" w:rsidP="001C4405">
      <w:pPr>
        <w:pStyle w:val="NoSpacing"/>
        <w:rPr>
          <w:rFonts w:asciiTheme="minorHAnsi" w:hAnsiTheme="minorHAnsi" w:cstheme="minorHAnsi"/>
          <w:i/>
          <w:iCs/>
        </w:rPr>
      </w:pPr>
    </w:p>
    <w:p w14:paraId="257B3825" w14:textId="1443E250" w:rsidR="001C4405" w:rsidRPr="00E32B71" w:rsidRDefault="001C4405" w:rsidP="001C4405">
      <w:pPr>
        <w:pStyle w:val="NoSpacing"/>
        <w:rPr>
          <w:rFonts w:asciiTheme="minorHAnsi" w:hAnsiTheme="minorHAnsi" w:cstheme="minorHAnsi"/>
          <w:i/>
          <w:iCs/>
        </w:rPr>
      </w:pPr>
      <w:r w:rsidRPr="00E32B71">
        <w:rPr>
          <w:rFonts w:asciiTheme="minorHAnsi" w:hAnsiTheme="minorHAnsi" w:cstheme="minorHAnsi"/>
          <w:i/>
          <w:iCs/>
        </w:rPr>
        <w:t>2024 SEDIMENT AUGMENTATION</w:t>
      </w:r>
      <w:r>
        <w:rPr>
          <w:rFonts w:asciiTheme="minorHAnsi" w:hAnsiTheme="minorHAnsi" w:cstheme="minorHAnsi"/>
          <w:i/>
          <w:iCs/>
        </w:rPr>
        <w:t xml:space="preserve"> DAY#2</w:t>
      </w:r>
    </w:p>
    <w:p w14:paraId="03259EDD" w14:textId="77777777" w:rsidR="001C4405" w:rsidRDefault="001C4405" w:rsidP="001C4405">
      <w:pPr>
        <w:pStyle w:val="NoSpacing"/>
        <w:rPr>
          <w:rFonts w:asciiTheme="minorHAnsi" w:hAnsiTheme="minorHAnsi" w:cstheme="minorHAnsi"/>
        </w:rPr>
      </w:pPr>
      <w:r w:rsidRPr="001E28D2">
        <w:rPr>
          <w:rFonts w:asciiTheme="minorHAnsi" w:hAnsiTheme="minorHAnsi" w:cstheme="minorHAnsi"/>
          <w:color w:val="FF0000"/>
        </w:rPr>
        <w:lastRenderedPageBreak/>
        <w:t xml:space="preserve">TAC MOTION </w:t>
      </w:r>
      <w:r>
        <w:rPr>
          <w:rFonts w:asciiTheme="minorHAnsi" w:hAnsiTheme="minorHAnsi" w:cstheme="minorHAnsi"/>
        </w:rPr>
        <w:t xml:space="preserve">from Day #1: Walters moved and Ostrom seconded to take a pause at Jeffrey Island augmentation, while we augment  1 year at Plum Creek with full scale volume of 47K CY (not 22 CY) at eastern end of the complex, working our way westward (upstream). </w:t>
      </w:r>
      <w:r w:rsidRPr="001E28D2">
        <w:rPr>
          <w:rFonts w:asciiTheme="minorHAnsi" w:hAnsiTheme="minorHAnsi" w:cstheme="minorHAnsi"/>
          <w:color w:val="FF0000"/>
        </w:rPr>
        <w:t>NO VOTE TAKEN ON THE MOTION</w:t>
      </w:r>
      <w:r>
        <w:rPr>
          <w:rFonts w:asciiTheme="minorHAnsi" w:hAnsiTheme="minorHAnsi" w:cstheme="minorHAnsi"/>
        </w:rPr>
        <w:t>.</w:t>
      </w:r>
    </w:p>
    <w:p w14:paraId="554C3955" w14:textId="77777777" w:rsidR="001C4405" w:rsidRDefault="001C4405" w:rsidP="001C4405">
      <w:pPr>
        <w:pStyle w:val="NoSpacing"/>
        <w:rPr>
          <w:rFonts w:asciiTheme="minorHAnsi" w:hAnsiTheme="minorHAnsi" w:cstheme="minorHAnsi"/>
        </w:rPr>
      </w:pPr>
    </w:p>
    <w:p w14:paraId="684062CC" w14:textId="77777777" w:rsidR="001C4405" w:rsidRDefault="001C4405" w:rsidP="001C4405">
      <w:pPr>
        <w:pStyle w:val="NoSpacing"/>
        <w:rPr>
          <w:rFonts w:asciiTheme="minorHAnsi" w:hAnsiTheme="minorHAnsi" w:cstheme="minorHAnsi"/>
        </w:rPr>
      </w:pPr>
      <w:r>
        <w:rPr>
          <w:rFonts w:asciiTheme="minorHAnsi" w:hAnsiTheme="minorHAnsi" w:cstheme="minorHAnsi"/>
        </w:rPr>
        <w:t>Suggestion was made to take a TAC vote on the motion that includes points of support and points of concern to pass on to the GC. Jenniges not comfortable with voting without reading CO reservations as part of the motion. On board with augmentation but wants to see full motion with CO concerns in writing. Urie reminded TAC can work on non-consensus with a majority and minority opinion to inform the GC. Jenniges said this body works on consensus. Merrill agreed. He suggested the TAC lay out the MOTION with points in support and points of concern in the minutes. Take all that information to the GC and let them have the policy discussion. Walters asked if we are back to discussing whether we need to do sed aug and away from the original intent of this discussion which was: “if you have to do it, here is our technical recommendation on the options presented for location and volume”. Farnsworth asked if the State of NE had anything to say? Kingsley said it will be important to have this discussion at the GC.</w:t>
      </w:r>
    </w:p>
    <w:p w14:paraId="091B12B1" w14:textId="77777777" w:rsidR="001C4405" w:rsidRDefault="001C4405" w:rsidP="001C4405">
      <w:pPr>
        <w:pStyle w:val="NoSpacing"/>
        <w:rPr>
          <w:rFonts w:asciiTheme="minorHAnsi" w:hAnsiTheme="minorHAnsi" w:cstheme="minorHAnsi"/>
        </w:rPr>
      </w:pPr>
    </w:p>
    <w:p w14:paraId="6EA8B6F6" w14:textId="77777777" w:rsidR="001C4405" w:rsidRDefault="001C4405" w:rsidP="001C4405">
      <w:pPr>
        <w:rPr>
          <w:rFonts w:asciiTheme="minorHAnsi" w:hAnsiTheme="minorHAnsi" w:cstheme="minorHAnsi"/>
          <w:color w:val="FF0000"/>
        </w:rPr>
      </w:pPr>
      <w:r>
        <w:rPr>
          <w:rFonts w:asciiTheme="minorHAnsi" w:hAnsiTheme="minorHAnsi" w:cstheme="minorHAnsi"/>
          <w:color w:val="FF0000"/>
        </w:rPr>
        <w:t>EDO ACTION ITEMS:</w:t>
      </w:r>
    </w:p>
    <w:p w14:paraId="597FF114" w14:textId="77777777" w:rsidR="001C4405" w:rsidRDefault="001C4405" w:rsidP="001C4405">
      <w:pPr>
        <w:pStyle w:val="NoSpacing"/>
        <w:numPr>
          <w:ilvl w:val="0"/>
          <w:numId w:val="20"/>
        </w:numPr>
        <w:ind w:left="360"/>
        <w:rPr>
          <w:rFonts w:asciiTheme="minorHAnsi" w:hAnsiTheme="minorHAnsi" w:cstheme="minorHAnsi"/>
        </w:rPr>
      </w:pPr>
      <w:r>
        <w:rPr>
          <w:rFonts w:asciiTheme="minorHAnsi" w:hAnsiTheme="minorHAnsi" w:cstheme="minorHAnsi"/>
        </w:rPr>
        <w:t>TAC MOTION with points in support and points of concern documented in TAC minutes to be distributed to GC for consideration and discussion at March GC.</w:t>
      </w:r>
    </w:p>
    <w:p w14:paraId="04EE2151" w14:textId="77777777" w:rsidR="00195697" w:rsidRPr="008F665E" w:rsidRDefault="00195697" w:rsidP="00195697">
      <w:pPr>
        <w:pStyle w:val="NoSpacing"/>
        <w:ind w:left="360"/>
        <w:rPr>
          <w:rFonts w:asciiTheme="minorHAnsi" w:hAnsiTheme="minorHAnsi" w:cstheme="minorHAnsi"/>
        </w:rPr>
      </w:pPr>
    </w:p>
    <w:p w14:paraId="1C5073E5" w14:textId="77777777" w:rsidR="001C4405" w:rsidRPr="00565AFF" w:rsidRDefault="001C4405" w:rsidP="001C4405">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557AD3AF" w14:textId="77777777" w:rsidR="001C4405" w:rsidRDefault="001C4405" w:rsidP="001C4405">
      <w:pPr>
        <w:pStyle w:val="ListParagraph"/>
        <w:numPr>
          <w:ilvl w:val="0"/>
          <w:numId w:val="6"/>
        </w:numPr>
        <w:ind w:left="360"/>
        <w:rPr>
          <w:rFonts w:cstheme="minorHAnsi"/>
        </w:rPr>
      </w:pPr>
      <w:r>
        <w:rPr>
          <w:rFonts w:cstheme="minorHAnsi"/>
        </w:rPr>
        <w:t xml:space="preserve">Communication with GC representatives regarding discussion had by TAC (refer to minutes) and </w:t>
      </w:r>
      <w:r w:rsidRPr="00F01382">
        <w:rPr>
          <w:rFonts w:cstheme="minorHAnsi"/>
        </w:rPr>
        <w:t>need</w:t>
      </w:r>
      <w:r>
        <w:rPr>
          <w:rFonts w:cstheme="minorHAnsi"/>
        </w:rPr>
        <w:t xml:space="preserve"> for </w:t>
      </w:r>
      <w:r w:rsidRPr="00F01382">
        <w:rPr>
          <w:rFonts w:cstheme="minorHAnsi"/>
        </w:rPr>
        <w:t>clear direction from GC</w:t>
      </w:r>
      <w:r>
        <w:rPr>
          <w:rFonts w:cstheme="minorHAnsi"/>
        </w:rPr>
        <w:t>.</w:t>
      </w:r>
    </w:p>
    <w:p w14:paraId="6417C2F4" w14:textId="77777777" w:rsidR="001C4405" w:rsidRPr="00F01382" w:rsidRDefault="001C4405" w:rsidP="001C4405">
      <w:pPr>
        <w:pStyle w:val="ListParagraph"/>
        <w:numPr>
          <w:ilvl w:val="0"/>
          <w:numId w:val="6"/>
        </w:numPr>
        <w:ind w:left="360"/>
        <w:rPr>
          <w:rFonts w:cstheme="minorHAnsi"/>
        </w:rPr>
      </w:pPr>
      <w:r>
        <w:rPr>
          <w:rFonts w:cstheme="minorHAnsi"/>
        </w:rPr>
        <w:t xml:space="preserve">Following GC direction, </w:t>
      </w:r>
      <w:r w:rsidRPr="00F01382">
        <w:rPr>
          <w:rFonts w:cstheme="minorHAnsi"/>
        </w:rPr>
        <w:t>TAC make recommendations on the technical aspects in early May</w:t>
      </w:r>
      <w:r>
        <w:rPr>
          <w:rFonts w:cstheme="minorHAnsi"/>
        </w:rPr>
        <w:t>.</w:t>
      </w:r>
    </w:p>
    <w:p w14:paraId="7E9EF76F" w14:textId="77777777" w:rsidR="001C4405" w:rsidRDefault="001C4405" w:rsidP="001C4405">
      <w:pPr>
        <w:pStyle w:val="NoSpacing"/>
        <w:rPr>
          <w:rStyle w:val="Hyperlink"/>
          <w:rFonts w:asciiTheme="minorHAnsi" w:hAnsiTheme="minorHAnsi" w:cstheme="minorHAnsi"/>
        </w:rPr>
      </w:pPr>
      <w:r>
        <w:rPr>
          <w:rFonts w:asciiTheme="minorHAnsi" w:hAnsiTheme="minorHAnsi" w:cstheme="minorHAnsi"/>
        </w:rPr>
        <w:t xml:space="preserve">Document: </w:t>
      </w:r>
      <w:hyperlink r:id="rId11" w:history="1">
        <w:r w:rsidRPr="00F01382">
          <w:rPr>
            <w:rStyle w:val="Hyperlink"/>
            <w:rFonts w:asciiTheme="minorHAnsi" w:hAnsiTheme="minorHAnsi" w:cstheme="minorHAnsi"/>
          </w:rPr>
          <w:t>05_Sed Aug Memo</w:t>
        </w:r>
      </w:hyperlink>
    </w:p>
    <w:p w14:paraId="23D60431" w14:textId="246002C5" w:rsidR="00F3482B" w:rsidRDefault="00010141" w:rsidP="001C4405">
      <w:pPr>
        <w:pStyle w:val="NoSpacing"/>
        <w:rPr>
          <w:rFonts w:asciiTheme="minorHAnsi" w:hAnsiTheme="minorHAnsi" w:cstheme="minorHAnsi"/>
        </w:rPr>
      </w:pPr>
      <w:hyperlink r:id="rId12" w:history="1">
        <w:r w:rsidR="00F3482B" w:rsidRPr="00F3482B">
          <w:rPr>
            <w:rStyle w:val="Hyperlink"/>
            <w:rFonts w:asciiTheme="minorHAnsi" w:hAnsiTheme="minorHAnsi" w:cstheme="minorHAnsi"/>
          </w:rPr>
          <w:t>ISAC Feedback on October 2023 ISAC Meeting</w:t>
        </w:r>
      </w:hyperlink>
    </w:p>
    <w:p w14:paraId="338753A3" w14:textId="77777777" w:rsidR="001C4405" w:rsidRDefault="001C4405" w:rsidP="001C4405">
      <w:pPr>
        <w:pStyle w:val="NoSpacing"/>
        <w:rPr>
          <w:rFonts w:asciiTheme="minorHAnsi" w:hAnsiTheme="minorHAnsi" w:cstheme="minorHAnsi"/>
        </w:rPr>
      </w:pPr>
      <w:r>
        <w:rPr>
          <w:rFonts w:asciiTheme="minorHAnsi" w:hAnsiTheme="minorHAnsi" w:cstheme="minorHAnsi"/>
        </w:rPr>
        <w:t xml:space="preserve">Presentation: </w:t>
      </w:r>
      <w:hyperlink r:id="rId13" w:history="1">
        <w:r w:rsidRPr="00F01382">
          <w:rPr>
            <w:rStyle w:val="Hyperlink"/>
            <w:rFonts w:asciiTheme="minorHAnsi" w:hAnsiTheme="minorHAnsi" w:cstheme="minorHAnsi"/>
          </w:rPr>
          <w:t>05_SedAug_PrelimDesign2024</w:t>
        </w:r>
      </w:hyperlink>
    </w:p>
    <w:p w14:paraId="2C380909" w14:textId="77777777" w:rsidR="001C4405" w:rsidRDefault="001C4405" w:rsidP="006A6FAC">
      <w:pPr>
        <w:pStyle w:val="NoSpacing"/>
        <w:rPr>
          <w:rFonts w:asciiTheme="minorHAnsi" w:hAnsiTheme="minorHAnsi" w:cstheme="minorHAnsi"/>
          <w:i/>
          <w:iCs/>
        </w:rPr>
      </w:pPr>
    </w:p>
    <w:p w14:paraId="14F9251A" w14:textId="06C07450" w:rsidR="008F665E" w:rsidRDefault="008F665E" w:rsidP="006A6FAC">
      <w:pPr>
        <w:pStyle w:val="NoSpacing"/>
        <w:rPr>
          <w:rFonts w:asciiTheme="minorHAnsi" w:hAnsiTheme="minorHAnsi" w:cstheme="minorHAnsi"/>
          <w:i/>
          <w:iCs/>
        </w:rPr>
      </w:pPr>
      <w:r w:rsidRPr="008F665E">
        <w:rPr>
          <w:rFonts w:asciiTheme="minorHAnsi" w:hAnsiTheme="minorHAnsi" w:cstheme="minorHAnsi"/>
          <w:i/>
          <w:iCs/>
        </w:rPr>
        <w:t>PASSIVE SEDIMENT AUGMENTATION ALTERNATIVES</w:t>
      </w:r>
    </w:p>
    <w:p w14:paraId="6E76691E" w14:textId="6BF1C5CC" w:rsidR="008F665E" w:rsidRDefault="00617E54" w:rsidP="006A6FAC">
      <w:pPr>
        <w:pStyle w:val="NoSpacing"/>
        <w:rPr>
          <w:rFonts w:asciiTheme="minorHAnsi" w:hAnsiTheme="minorHAnsi" w:cstheme="minorHAnsi"/>
        </w:rPr>
      </w:pPr>
      <w:r>
        <w:rPr>
          <w:rFonts w:asciiTheme="minorHAnsi" w:hAnsiTheme="minorHAnsi" w:cstheme="minorHAnsi"/>
        </w:rPr>
        <w:t>Casavant</w:t>
      </w:r>
      <w:r w:rsidR="00F22651">
        <w:rPr>
          <w:rFonts w:asciiTheme="minorHAnsi" w:hAnsiTheme="minorHAnsi" w:cstheme="minorHAnsi"/>
        </w:rPr>
        <w:t xml:space="preserve"> </w:t>
      </w:r>
      <w:r w:rsidR="00991EE1">
        <w:rPr>
          <w:rFonts w:asciiTheme="minorHAnsi" w:hAnsiTheme="minorHAnsi" w:cstheme="minorHAnsi"/>
        </w:rPr>
        <w:t>gave an overview of</w:t>
      </w:r>
      <w:r w:rsidR="00E01E23">
        <w:rPr>
          <w:rFonts w:asciiTheme="minorHAnsi" w:hAnsiTheme="minorHAnsi" w:cstheme="minorHAnsi"/>
        </w:rPr>
        <w:t xml:space="preserve"> </w:t>
      </w:r>
      <w:r w:rsidR="00991EE1">
        <w:rPr>
          <w:rFonts w:asciiTheme="minorHAnsi" w:hAnsiTheme="minorHAnsi" w:cstheme="minorHAnsi"/>
        </w:rPr>
        <w:t xml:space="preserve">some </w:t>
      </w:r>
      <w:r w:rsidR="00F22651">
        <w:rPr>
          <w:rFonts w:asciiTheme="minorHAnsi" w:hAnsiTheme="minorHAnsi" w:cstheme="minorHAnsi"/>
        </w:rPr>
        <w:t xml:space="preserve">alternatives for passive sediment augmentation. </w:t>
      </w:r>
      <w:r w:rsidR="00991EE1">
        <w:rPr>
          <w:rFonts w:asciiTheme="minorHAnsi" w:hAnsiTheme="minorHAnsi" w:cstheme="minorHAnsi"/>
        </w:rPr>
        <w:t xml:space="preserve">She asked if the TAC had other ideas to add? </w:t>
      </w:r>
      <w:r w:rsidR="00F22651">
        <w:rPr>
          <w:rFonts w:asciiTheme="minorHAnsi" w:hAnsiTheme="minorHAnsi" w:cstheme="minorHAnsi"/>
        </w:rPr>
        <w:t>What ideas does the TAC want to move forward? Can we eliminate any? Do you want the EDO to do some sed</w:t>
      </w:r>
      <w:r w:rsidR="00991EE1">
        <w:rPr>
          <w:rFonts w:asciiTheme="minorHAnsi" w:hAnsiTheme="minorHAnsi" w:cstheme="minorHAnsi"/>
        </w:rPr>
        <w:t>iment</w:t>
      </w:r>
      <w:r w:rsidR="00F22651">
        <w:rPr>
          <w:rFonts w:asciiTheme="minorHAnsi" w:hAnsiTheme="minorHAnsi" w:cstheme="minorHAnsi"/>
        </w:rPr>
        <w:t xml:space="preserve"> transport modeling prior to inform feasibility</w:t>
      </w:r>
      <w:r w:rsidR="00991EE1">
        <w:rPr>
          <w:rFonts w:asciiTheme="minorHAnsi" w:hAnsiTheme="minorHAnsi" w:cstheme="minorHAnsi"/>
        </w:rPr>
        <w:t xml:space="preserve"> of options </w:t>
      </w:r>
      <w:r w:rsidR="00F57B82">
        <w:rPr>
          <w:rFonts w:asciiTheme="minorHAnsi" w:hAnsiTheme="minorHAnsi" w:cstheme="minorHAnsi"/>
        </w:rPr>
        <w:t>#</w:t>
      </w:r>
      <w:r w:rsidR="00C01D07">
        <w:rPr>
          <w:rFonts w:asciiTheme="minorHAnsi" w:hAnsiTheme="minorHAnsi" w:cstheme="minorHAnsi"/>
        </w:rPr>
        <w:t>4-5</w:t>
      </w:r>
      <w:r w:rsidR="00F22651">
        <w:rPr>
          <w:rFonts w:asciiTheme="minorHAnsi" w:hAnsiTheme="minorHAnsi" w:cstheme="minorHAnsi"/>
        </w:rPr>
        <w:t xml:space="preserve">? </w:t>
      </w:r>
      <w:r w:rsidR="00847A93">
        <w:rPr>
          <w:rFonts w:asciiTheme="minorHAnsi" w:hAnsiTheme="minorHAnsi" w:cstheme="minorHAnsi"/>
        </w:rPr>
        <w:t xml:space="preserve"> </w:t>
      </w:r>
      <w:r w:rsidR="00C01D07">
        <w:rPr>
          <w:rFonts w:asciiTheme="minorHAnsi" w:hAnsiTheme="minorHAnsi" w:cstheme="minorHAnsi"/>
        </w:rPr>
        <w:t>EDO would like</w:t>
      </w:r>
      <w:r w:rsidR="00847A93">
        <w:rPr>
          <w:rFonts w:asciiTheme="minorHAnsi" w:hAnsiTheme="minorHAnsi" w:cstheme="minorHAnsi"/>
        </w:rPr>
        <w:t xml:space="preserve"> to make sure </w:t>
      </w:r>
      <w:r w:rsidR="00C01D07">
        <w:rPr>
          <w:rFonts w:asciiTheme="minorHAnsi" w:hAnsiTheme="minorHAnsi" w:cstheme="minorHAnsi"/>
        </w:rPr>
        <w:t>the</w:t>
      </w:r>
      <w:r w:rsidR="00847A93">
        <w:rPr>
          <w:rFonts w:asciiTheme="minorHAnsi" w:hAnsiTheme="minorHAnsi" w:cstheme="minorHAnsi"/>
        </w:rPr>
        <w:t xml:space="preserve"> RFP is more focused on the questions </w:t>
      </w:r>
      <w:r w:rsidR="00C01D07">
        <w:rPr>
          <w:rFonts w:asciiTheme="minorHAnsi" w:hAnsiTheme="minorHAnsi" w:cstheme="minorHAnsi"/>
        </w:rPr>
        <w:t>the Program</w:t>
      </w:r>
      <w:r w:rsidR="00847A93">
        <w:rPr>
          <w:rFonts w:asciiTheme="minorHAnsi" w:hAnsiTheme="minorHAnsi" w:cstheme="minorHAnsi"/>
        </w:rPr>
        <w:t xml:space="preserve"> want</w:t>
      </w:r>
      <w:r w:rsidR="00C01D07">
        <w:rPr>
          <w:rFonts w:asciiTheme="minorHAnsi" w:hAnsiTheme="minorHAnsi" w:cstheme="minorHAnsi"/>
        </w:rPr>
        <w:t>s</w:t>
      </w:r>
      <w:r w:rsidR="00847A93">
        <w:rPr>
          <w:rFonts w:asciiTheme="minorHAnsi" w:hAnsiTheme="minorHAnsi" w:cstheme="minorHAnsi"/>
        </w:rPr>
        <w:t xml:space="preserve"> answered. </w:t>
      </w:r>
    </w:p>
    <w:p w14:paraId="55661BEF" w14:textId="12D518D5" w:rsidR="00E030CF" w:rsidRDefault="005D4A6B" w:rsidP="006A6FAC">
      <w:pPr>
        <w:pStyle w:val="NoSpacing"/>
        <w:rPr>
          <w:rFonts w:asciiTheme="minorHAnsi" w:hAnsiTheme="minorHAnsi" w:cstheme="minorHAnsi"/>
        </w:rPr>
      </w:pPr>
      <w:r>
        <w:rPr>
          <w:rFonts w:asciiTheme="minorHAnsi" w:hAnsiTheme="minorHAnsi" w:cstheme="minorHAnsi"/>
        </w:rPr>
        <w:t xml:space="preserve">Jenniges suggested and Zorn confirmed that the channel Libby showed for reconnecting side channels </w:t>
      </w:r>
      <w:r w:rsidR="00C01D07">
        <w:rPr>
          <w:rFonts w:asciiTheme="minorHAnsi" w:hAnsiTheme="minorHAnsi" w:cstheme="minorHAnsi"/>
        </w:rPr>
        <w:t xml:space="preserve">under option #6 </w:t>
      </w:r>
      <w:r>
        <w:rPr>
          <w:rFonts w:asciiTheme="minorHAnsi" w:hAnsiTheme="minorHAnsi" w:cstheme="minorHAnsi"/>
        </w:rPr>
        <w:t xml:space="preserve">is not owned by CNPPID – it is Carlson’s. </w:t>
      </w:r>
      <w:r w:rsidR="00C01D07">
        <w:rPr>
          <w:rFonts w:asciiTheme="minorHAnsi" w:hAnsiTheme="minorHAnsi" w:cstheme="minorHAnsi"/>
        </w:rPr>
        <w:t xml:space="preserve">Jenniges asked about other landowner issues associated with this option. Casavant said there are several other channels to choose from. Flyr said the side channel reconnect is a good option to look into. Farnsworth said during first year of augmentation this channel reconnect was done, so have some data for this. </w:t>
      </w:r>
      <w:r>
        <w:rPr>
          <w:rFonts w:asciiTheme="minorHAnsi" w:hAnsiTheme="minorHAnsi" w:cstheme="minorHAnsi"/>
        </w:rPr>
        <w:t xml:space="preserve">Ostrom supports option </w:t>
      </w:r>
      <w:r w:rsidR="00F57B82">
        <w:rPr>
          <w:rFonts w:asciiTheme="minorHAnsi" w:hAnsiTheme="minorHAnsi" w:cstheme="minorHAnsi"/>
        </w:rPr>
        <w:t>#</w:t>
      </w:r>
      <w:r>
        <w:rPr>
          <w:rFonts w:asciiTheme="minorHAnsi" w:hAnsiTheme="minorHAnsi" w:cstheme="minorHAnsi"/>
        </w:rPr>
        <w:t xml:space="preserve">3, to encourage lateral erosion via vegetation management. Ostrom remembered Tal (ISAC) suggestion that planform change is less of a problem if vegetation does not fix banks, islands, </w:t>
      </w:r>
      <w:r w:rsidR="00C01D07">
        <w:rPr>
          <w:rFonts w:asciiTheme="minorHAnsi" w:hAnsiTheme="minorHAnsi" w:cstheme="minorHAnsi"/>
        </w:rPr>
        <w:t xml:space="preserve">or </w:t>
      </w:r>
      <w:r>
        <w:rPr>
          <w:rFonts w:asciiTheme="minorHAnsi" w:hAnsiTheme="minorHAnsi" w:cstheme="minorHAnsi"/>
        </w:rPr>
        <w:t xml:space="preserve">bed. </w:t>
      </w:r>
      <w:r w:rsidR="00C01D07">
        <w:rPr>
          <w:rFonts w:asciiTheme="minorHAnsi" w:hAnsiTheme="minorHAnsi" w:cstheme="minorHAnsi"/>
        </w:rPr>
        <w:t xml:space="preserve">This option parallels disking elsewhere in the reach. </w:t>
      </w:r>
      <w:r>
        <w:rPr>
          <w:rFonts w:asciiTheme="minorHAnsi" w:hAnsiTheme="minorHAnsi" w:cstheme="minorHAnsi"/>
        </w:rPr>
        <w:t xml:space="preserve">Ostrom’s concern is that side channels will receive water that would otherwise go through the main channel, so need more flow. Zorn said in this reach flow </w:t>
      </w:r>
      <w:r w:rsidR="00C01D07">
        <w:rPr>
          <w:rFonts w:asciiTheme="minorHAnsi" w:hAnsiTheme="minorHAnsi" w:cstheme="minorHAnsi"/>
        </w:rPr>
        <w:t xml:space="preserve">coming out of J-2 </w:t>
      </w:r>
      <w:r>
        <w:rPr>
          <w:rFonts w:asciiTheme="minorHAnsi" w:hAnsiTheme="minorHAnsi" w:cstheme="minorHAnsi"/>
        </w:rPr>
        <w:t xml:space="preserve">is known. </w:t>
      </w:r>
    </w:p>
    <w:p w14:paraId="0E35A0F9" w14:textId="6572B017" w:rsidR="00AB6726" w:rsidRDefault="00C01D07" w:rsidP="006A6FAC">
      <w:pPr>
        <w:pStyle w:val="NoSpacing"/>
        <w:rPr>
          <w:rFonts w:asciiTheme="minorHAnsi" w:hAnsiTheme="minorHAnsi" w:cstheme="minorHAnsi"/>
        </w:rPr>
      </w:pPr>
      <w:r>
        <w:rPr>
          <w:rFonts w:asciiTheme="minorHAnsi" w:hAnsiTheme="minorHAnsi" w:cstheme="minorHAnsi"/>
        </w:rPr>
        <w:t xml:space="preserve">Casavant said option </w:t>
      </w:r>
      <w:r w:rsidR="00F57B82">
        <w:rPr>
          <w:rFonts w:asciiTheme="minorHAnsi" w:hAnsiTheme="minorHAnsi" w:cstheme="minorHAnsi"/>
        </w:rPr>
        <w:t>#</w:t>
      </w:r>
      <w:r w:rsidR="00E030CF">
        <w:rPr>
          <w:rFonts w:asciiTheme="minorHAnsi" w:hAnsiTheme="minorHAnsi" w:cstheme="minorHAnsi"/>
        </w:rPr>
        <w:t>4</w:t>
      </w:r>
      <w:r>
        <w:rPr>
          <w:rFonts w:asciiTheme="minorHAnsi" w:hAnsiTheme="minorHAnsi" w:cstheme="minorHAnsi"/>
        </w:rPr>
        <w:t xml:space="preserve"> is to</w:t>
      </w:r>
      <w:r w:rsidR="00E030CF">
        <w:rPr>
          <w:rFonts w:asciiTheme="minorHAnsi" w:hAnsiTheme="minorHAnsi" w:cstheme="minorHAnsi"/>
        </w:rPr>
        <w:t xml:space="preserve"> </w:t>
      </w:r>
      <w:r>
        <w:rPr>
          <w:rFonts w:asciiTheme="minorHAnsi" w:hAnsiTheme="minorHAnsi" w:cstheme="minorHAnsi"/>
        </w:rPr>
        <w:t>r</w:t>
      </w:r>
      <w:r w:rsidR="00E030CF">
        <w:rPr>
          <w:rFonts w:asciiTheme="minorHAnsi" w:hAnsiTheme="minorHAnsi" w:cstheme="minorHAnsi"/>
        </w:rPr>
        <w:t xml:space="preserve">econnect </w:t>
      </w:r>
      <w:r>
        <w:rPr>
          <w:rFonts w:asciiTheme="minorHAnsi" w:hAnsiTheme="minorHAnsi" w:cstheme="minorHAnsi"/>
        </w:rPr>
        <w:t>north</w:t>
      </w:r>
      <w:r w:rsidR="00E030CF">
        <w:rPr>
          <w:rFonts w:asciiTheme="minorHAnsi" w:hAnsiTheme="minorHAnsi" w:cstheme="minorHAnsi"/>
        </w:rPr>
        <w:t xml:space="preserve"> channel with upstream sed</w:t>
      </w:r>
      <w:r>
        <w:rPr>
          <w:rFonts w:asciiTheme="minorHAnsi" w:hAnsiTheme="minorHAnsi" w:cstheme="minorHAnsi"/>
        </w:rPr>
        <w:t>iment</w:t>
      </w:r>
      <w:r w:rsidR="00E030CF">
        <w:rPr>
          <w:rFonts w:asciiTheme="minorHAnsi" w:hAnsiTheme="minorHAnsi" w:cstheme="minorHAnsi"/>
        </w:rPr>
        <w:t xml:space="preserve"> supply</w:t>
      </w:r>
      <w:r>
        <w:rPr>
          <w:rFonts w:asciiTheme="minorHAnsi" w:hAnsiTheme="minorHAnsi" w:cstheme="minorHAnsi"/>
        </w:rPr>
        <w:t>; she</w:t>
      </w:r>
      <w:r w:rsidR="00E030CF">
        <w:rPr>
          <w:rFonts w:asciiTheme="minorHAnsi" w:hAnsiTheme="minorHAnsi" w:cstheme="minorHAnsi"/>
        </w:rPr>
        <w:t xml:space="preserve"> wants TAC feedback on options for these structures. These structures probably put us in sed</w:t>
      </w:r>
      <w:r>
        <w:rPr>
          <w:rFonts w:asciiTheme="minorHAnsi" w:hAnsiTheme="minorHAnsi" w:cstheme="minorHAnsi"/>
        </w:rPr>
        <w:t>iment</w:t>
      </w:r>
      <w:r w:rsidR="00E030CF">
        <w:rPr>
          <w:rFonts w:asciiTheme="minorHAnsi" w:hAnsiTheme="minorHAnsi" w:cstheme="minorHAnsi"/>
        </w:rPr>
        <w:t xml:space="preserve"> deficit by the time we reach the AHR.</w:t>
      </w:r>
      <w:r w:rsidR="00246671">
        <w:rPr>
          <w:rFonts w:asciiTheme="minorHAnsi" w:hAnsiTheme="minorHAnsi" w:cstheme="minorHAnsi"/>
        </w:rPr>
        <w:t xml:space="preserve"> </w:t>
      </w:r>
      <w:r w:rsidR="00F57B82">
        <w:rPr>
          <w:rFonts w:asciiTheme="minorHAnsi" w:hAnsiTheme="minorHAnsi" w:cstheme="minorHAnsi"/>
        </w:rPr>
        <w:t xml:space="preserve">Jenniges said the </w:t>
      </w:r>
      <w:r w:rsidR="00E030CF">
        <w:rPr>
          <w:rFonts w:asciiTheme="minorHAnsi" w:hAnsiTheme="minorHAnsi" w:cstheme="minorHAnsi"/>
        </w:rPr>
        <w:t xml:space="preserve">Tri County diversion is the only one that dredges sand. Others </w:t>
      </w:r>
      <w:r>
        <w:rPr>
          <w:rFonts w:asciiTheme="minorHAnsi" w:hAnsiTheme="minorHAnsi" w:cstheme="minorHAnsi"/>
        </w:rPr>
        <w:t xml:space="preserve">are </w:t>
      </w:r>
      <w:r w:rsidR="00E030CF">
        <w:rPr>
          <w:rFonts w:asciiTheme="minorHAnsi" w:hAnsiTheme="minorHAnsi" w:cstheme="minorHAnsi"/>
        </w:rPr>
        <w:t xml:space="preserve">small, only run May – Sep, rest of year river gates are open without restriction to flow so sediment </w:t>
      </w:r>
      <w:r w:rsidR="00E030CF">
        <w:rPr>
          <w:rFonts w:asciiTheme="minorHAnsi" w:hAnsiTheme="minorHAnsi" w:cstheme="minorHAnsi"/>
        </w:rPr>
        <w:lastRenderedPageBreak/>
        <w:t xml:space="preserve">deposited while running is washed out. Jenniges </w:t>
      </w:r>
      <w:r w:rsidR="00246671">
        <w:rPr>
          <w:rFonts w:asciiTheme="minorHAnsi" w:hAnsiTheme="minorHAnsi" w:cstheme="minorHAnsi"/>
        </w:rPr>
        <w:t xml:space="preserve">does not think this will supply </w:t>
      </w:r>
      <w:r w:rsidR="00E030CF">
        <w:rPr>
          <w:rFonts w:asciiTheme="minorHAnsi" w:hAnsiTheme="minorHAnsi" w:cstheme="minorHAnsi"/>
        </w:rPr>
        <w:t>a large volume of sediment to help us out. Farnsworth</w:t>
      </w:r>
      <w:r w:rsidR="00246671">
        <w:rPr>
          <w:rFonts w:asciiTheme="minorHAnsi" w:hAnsiTheme="minorHAnsi" w:cstheme="minorHAnsi"/>
        </w:rPr>
        <w:t xml:space="preserve"> said maybe </w:t>
      </w:r>
      <w:r w:rsidR="00E030CF">
        <w:rPr>
          <w:rFonts w:asciiTheme="minorHAnsi" w:hAnsiTheme="minorHAnsi" w:cstheme="minorHAnsi"/>
        </w:rPr>
        <w:t xml:space="preserve">small </w:t>
      </w:r>
      <w:r w:rsidR="00246671">
        <w:rPr>
          <w:rFonts w:asciiTheme="minorHAnsi" w:hAnsiTheme="minorHAnsi" w:cstheme="minorHAnsi"/>
        </w:rPr>
        <w:t xml:space="preserve">volumes over the </w:t>
      </w:r>
      <w:r w:rsidR="00E030CF">
        <w:rPr>
          <w:rFonts w:asciiTheme="minorHAnsi" w:hAnsiTheme="minorHAnsi" w:cstheme="minorHAnsi"/>
        </w:rPr>
        <w:t xml:space="preserve">short term but </w:t>
      </w:r>
      <w:r w:rsidR="00246671">
        <w:rPr>
          <w:rFonts w:asciiTheme="minorHAnsi" w:hAnsiTheme="minorHAnsi" w:cstheme="minorHAnsi"/>
        </w:rPr>
        <w:t xml:space="preserve">a </w:t>
      </w:r>
      <w:r w:rsidR="00E030CF">
        <w:rPr>
          <w:rFonts w:asciiTheme="minorHAnsi" w:hAnsiTheme="minorHAnsi" w:cstheme="minorHAnsi"/>
        </w:rPr>
        <w:t>bigger long term supply. Jenniges sa</w:t>
      </w:r>
      <w:r w:rsidR="00A25335">
        <w:rPr>
          <w:rFonts w:asciiTheme="minorHAnsi" w:hAnsiTheme="minorHAnsi" w:cstheme="minorHAnsi"/>
        </w:rPr>
        <w:t>id</w:t>
      </w:r>
      <w:r w:rsidR="00E030CF">
        <w:rPr>
          <w:rFonts w:asciiTheme="minorHAnsi" w:hAnsiTheme="minorHAnsi" w:cstheme="minorHAnsi"/>
        </w:rPr>
        <w:t xml:space="preserve"> not a lot of flow to keep the sediment moving where you want it. Casavant asked </w:t>
      </w:r>
      <w:r w:rsidR="00246671">
        <w:rPr>
          <w:rFonts w:asciiTheme="minorHAnsi" w:hAnsiTheme="minorHAnsi" w:cstheme="minorHAnsi"/>
        </w:rPr>
        <w:t>about</w:t>
      </w:r>
      <w:r w:rsidR="00E030CF">
        <w:rPr>
          <w:rFonts w:asciiTheme="minorHAnsi" w:hAnsiTheme="minorHAnsi" w:cstheme="minorHAnsi"/>
        </w:rPr>
        <w:t xml:space="preserve"> </w:t>
      </w:r>
      <w:r w:rsidR="00246671">
        <w:rPr>
          <w:rFonts w:asciiTheme="minorHAnsi" w:hAnsiTheme="minorHAnsi" w:cstheme="minorHAnsi"/>
        </w:rPr>
        <w:t>us</w:t>
      </w:r>
      <w:r w:rsidR="00E030CF">
        <w:rPr>
          <w:rFonts w:asciiTheme="minorHAnsi" w:hAnsiTheme="minorHAnsi" w:cstheme="minorHAnsi"/>
        </w:rPr>
        <w:t xml:space="preserve">ing EA water pulses to get sediment moving to AHR. Jenniges said channels are pretty narrow so sand ends up on vegetated islands. Brei </w:t>
      </w:r>
      <w:r w:rsidR="00246671">
        <w:rPr>
          <w:rFonts w:asciiTheme="minorHAnsi" w:hAnsiTheme="minorHAnsi" w:cstheme="minorHAnsi"/>
        </w:rPr>
        <w:t>asked</w:t>
      </w:r>
      <w:r w:rsidR="00E030CF">
        <w:rPr>
          <w:rFonts w:asciiTheme="minorHAnsi" w:hAnsiTheme="minorHAnsi" w:cstheme="minorHAnsi"/>
        </w:rPr>
        <w:t xml:space="preserve"> </w:t>
      </w:r>
      <w:r w:rsidR="00246671">
        <w:rPr>
          <w:rFonts w:asciiTheme="minorHAnsi" w:hAnsiTheme="minorHAnsi" w:cstheme="minorHAnsi"/>
        </w:rPr>
        <w:t>if</w:t>
      </w:r>
      <w:r w:rsidR="00E030CF">
        <w:rPr>
          <w:rFonts w:asciiTheme="minorHAnsi" w:hAnsiTheme="minorHAnsi" w:cstheme="minorHAnsi"/>
        </w:rPr>
        <w:t xml:space="preserve"> this </w:t>
      </w:r>
      <w:r w:rsidR="00246671">
        <w:rPr>
          <w:rFonts w:asciiTheme="minorHAnsi" w:hAnsiTheme="minorHAnsi" w:cstheme="minorHAnsi"/>
        </w:rPr>
        <w:t xml:space="preserve">is </w:t>
      </w:r>
      <w:r w:rsidR="00E030CF">
        <w:rPr>
          <w:rFonts w:asciiTheme="minorHAnsi" w:hAnsiTheme="minorHAnsi" w:cstheme="minorHAnsi"/>
        </w:rPr>
        <w:t xml:space="preserve">something </w:t>
      </w:r>
      <w:r w:rsidR="00246671">
        <w:rPr>
          <w:rFonts w:asciiTheme="minorHAnsi" w:hAnsiTheme="minorHAnsi" w:cstheme="minorHAnsi"/>
        </w:rPr>
        <w:t xml:space="preserve">the </w:t>
      </w:r>
      <w:r w:rsidR="00E030CF">
        <w:rPr>
          <w:rFonts w:asciiTheme="minorHAnsi" w:hAnsiTheme="minorHAnsi" w:cstheme="minorHAnsi"/>
        </w:rPr>
        <w:t xml:space="preserve">TAC wants </w:t>
      </w:r>
      <w:r w:rsidR="00246671">
        <w:rPr>
          <w:rFonts w:asciiTheme="minorHAnsi" w:hAnsiTheme="minorHAnsi" w:cstheme="minorHAnsi"/>
        </w:rPr>
        <w:t xml:space="preserve">the </w:t>
      </w:r>
      <w:r w:rsidR="00E030CF">
        <w:rPr>
          <w:rFonts w:asciiTheme="minorHAnsi" w:hAnsiTheme="minorHAnsi" w:cstheme="minorHAnsi"/>
        </w:rPr>
        <w:t>EDO to investigate or end up on an RFP? Rabbe sa</w:t>
      </w:r>
      <w:r w:rsidR="00A25335">
        <w:rPr>
          <w:rFonts w:asciiTheme="minorHAnsi" w:hAnsiTheme="minorHAnsi" w:cstheme="minorHAnsi"/>
        </w:rPr>
        <w:t>id</w:t>
      </w:r>
      <w:r w:rsidR="00E030CF">
        <w:rPr>
          <w:rFonts w:asciiTheme="minorHAnsi" w:hAnsiTheme="minorHAnsi" w:cstheme="minorHAnsi"/>
        </w:rPr>
        <w:t xml:space="preserve"> these small amounts </w:t>
      </w:r>
      <w:r w:rsidR="00246671">
        <w:rPr>
          <w:rFonts w:asciiTheme="minorHAnsi" w:hAnsiTheme="minorHAnsi" w:cstheme="minorHAnsi"/>
        </w:rPr>
        <w:t xml:space="preserve">are </w:t>
      </w:r>
      <w:r w:rsidR="00E030CF">
        <w:rPr>
          <w:rFonts w:asciiTheme="minorHAnsi" w:hAnsiTheme="minorHAnsi" w:cstheme="minorHAnsi"/>
        </w:rPr>
        <w:t xml:space="preserve">probably undetectable, </w:t>
      </w:r>
      <w:r w:rsidR="00246671">
        <w:rPr>
          <w:rFonts w:asciiTheme="minorHAnsi" w:hAnsiTheme="minorHAnsi" w:cstheme="minorHAnsi"/>
        </w:rPr>
        <w:t xml:space="preserve">we may </w:t>
      </w:r>
      <w:r w:rsidR="00E030CF">
        <w:rPr>
          <w:rFonts w:asciiTheme="minorHAnsi" w:hAnsiTheme="minorHAnsi" w:cstheme="minorHAnsi"/>
        </w:rPr>
        <w:t xml:space="preserve">never know if it helps or is working. Jenniges said </w:t>
      </w:r>
      <w:r w:rsidR="00246671">
        <w:rPr>
          <w:rFonts w:asciiTheme="minorHAnsi" w:hAnsiTheme="minorHAnsi" w:cstheme="minorHAnsi"/>
        </w:rPr>
        <w:t xml:space="preserve">the </w:t>
      </w:r>
      <w:r w:rsidR="00E030CF">
        <w:rPr>
          <w:rFonts w:asciiTheme="minorHAnsi" w:hAnsiTheme="minorHAnsi" w:cstheme="minorHAnsi"/>
        </w:rPr>
        <w:t xml:space="preserve">only “new sand” would be the dredged material from Tri-County. Jenniges suggested talk to Mike Drain as this has been tried before. </w:t>
      </w:r>
      <w:r w:rsidR="00246671">
        <w:rPr>
          <w:rFonts w:asciiTheme="minorHAnsi" w:hAnsiTheme="minorHAnsi" w:cstheme="minorHAnsi"/>
        </w:rPr>
        <w:t xml:space="preserve">Casavant asked about option </w:t>
      </w:r>
      <w:r w:rsidR="00F57B82">
        <w:rPr>
          <w:rFonts w:asciiTheme="minorHAnsi" w:hAnsiTheme="minorHAnsi" w:cstheme="minorHAnsi"/>
        </w:rPr>
        <w:t>#</w:t>
      </w:r>
      <w:r w:rsidR="00246671">
        <w:rPr>
          <w:rFonts w:asciiTheme="minorHAnsi" w:hAnsiTheme="minorHAnsi" w:cstheme="minorHAnsi"/>
        </w:rPr>
        <w:t>5 s</w:t>
      </w:r>
      <w:r w:rsidR="00AB6726">
        <w:rPr>
          <w:rFonts w:asciiTheme="minorHAnsi" w:hAnsiTheme="minorHAnsi" w:cstheme="minorHAnsi"/>
        </w:rPr>
        <w:t xml:space="preserve">and dam for breakthrough channel. </w:t>
      </w:r>
      <w:r w:rsidR="00246671">
        <w:rPr>
          <w:rFonts w:asciiTheme="minorHAnsi" w:hAnsiTheme="minorHAnsi" w:cstheme="minorHAnsi"/>
        </w:rPr>
        <w:t>EDO could do a p</w:t>
      </w:r>
      <w:r w:rsidR="00AB6726">
        <w:rPr>
          <w:rFonts w:asciiTheme="minorHAnsi" w:hAnsiTheme="minorHAnsi" w:cstheme="minorHAnsi"/>
        </w:rPr>
        <w:t>re-feasibility analysis using sediment modeling to address some of the concerns expressed about the sand dam.</w:t>
      </w:r>
      <w:r w:rsidR="00246671">
        <w:rPr>
          <w:rFonts w:asciiTheme="minorHAnsi" w:hAnsiTheme="minorHAnsi" w:cstheme="minorHAnsi"/>
        </w:rPr>
        <w:t xml:space="preserve"> </w:t>
      </w:r>
      <w:r w:rsidR="00AB6726">
        <w:rPr>
          <w:rFonts w:asciiTheme="minorHAnsi" w:hAnsiTheme="minorHAnsi" w:cstheme="minorHAnsi"/>
        </w:rPr>
        <w:t xml:space="preserve">Jenniges asked how </w:t>
      </w:r>
      <w:r w:rsidR="00246671">
        <w:rPr>
          <w:rFonts w:asciiTheme="minorHAnsi" w:hAnsiTheme="minorHAnsi" w:cstheme="minorHAnsi"/>
        </w:rPr>
        <w:t>this amounts to</w:t>
      </w:r>
      <w:r w:rsidR="00AB6726">
        <w:rPr>
          <w:rFonts w:asciiTheme="minorHAnsi" w:hAnsiTheme="minorHAnsi" w:cstheme="minorHAnsi"/>
        </w:rPr>
        <w:t xml:space="preserve"> augmentation? We are not augmenting, we are just changing where the confluence, or injection point is. Not bringing more sand into the system, just changing where it comes in (</w:t>
      </w:r>
      <w:r w:rsidR="00F57B82">
        <w:rPr>
          <w:rFonts w:asciiTheme="minorHAnsi" w:hAnsiTheme="minorHAnsi" w:cstheme="minorHAnsi"/>
        </w:rPr>
        <w:t xml:space="preserve">rob </w:t>
      </w:r>
      <w:r w:rsidR="00AB6726">
        <w:rPr>
          <w:rFonts w:asciiTheme="minorHAnsi" w:hAnsiTheme="minorHAnsi" w:cstheme="minorHAnsi"/>
        </w:rPr>
        <w:t xml:space="preserve">Peter to pay Paul). </w:t>
      </w:r>
      <w:r w:rsidR="003E3D48">
        <w:rPr>
          <w:rFonts w:asciiTheme="minorHAnsi" w:hAnsiTheme="minorHAnsi" w:cstheme="minorHAnsi"/>
        </w:rPr>
        <w:t xml:space="preserve">Ostrom reminded that ISAC was not in favor. Jenniges said pre-feasibility would address those concerns. Jenniges asked if at Dec GC the GC </w:t>
      </w:r>
      <w:r w:rsidR="00F57B82">
        <w:rPr>
          <w:rFonts w:asciiTheme="minorHAnsi" w:hAnsiTheme="minorHAnsi" w:cstheme="minorHAnsi"/>
        </w:rPr>
        <w:t xml:space="preserve">still </w:t>
      </w:r>
      <w:r w:rsidR="003E3D48">
        <w:rPr>
          <w:rFonts w:asciiTheme="minorHAnsi" w:hAnsiTheme="minorHAnsi" w:cstheme="minorHAnsi"/>
        </w:rPr>
        <w:t>want</w:t>
      </w:r>
      <w:r w:rsidR="00F57B82">
        <w:rPr>
          <w:rFonts w:asciiTheme="minorHAnsi" w:hAnsiTheme="minorHAnsi" w:cstheme="minorHAnsi"/>
        </w:rPr>
        <w:t>ed</w:t>
      </w:r>
      <w:r w:rsidR="003E3D48">
        <w:rPr>
          <w:rFonts w:asciiTheme="minorHAnsi" w:hAnsiTheme="minorHAnsi" w:cstheme="minorHAnsi"/>
        </w:rPr>
        <w:t xml:space="preserve"> the sand dam to get a look? </w:t>
      </w:r>
      <w:r w:rsidR="00085DE3">
        <w:rPr>
          <w:rFonts w:asciiTheme="minorHAnsi" w:hAnsiTheme="minorHAnsi" w:cstheme="minorHAnsi"/>
        </w:rPr>
        <w:t xml:space="preserve">Farnsworth said the GC approved those budget line items in December. </w:t>
      </w:r>
      <w:r w:rsidR="003E3D48">
        <w:rPr>
          <w:rFonts w:asciiTheme="minorHAnsi" w:hAnsiTheme="minorHAnsi" w:cstheme="minorHAnsi"/>
        </w:rPr>
        <w:t xml:space="preserve">Flyr supports pre-feasibility of sand dam to see if we can eliminate it as an option. </w:t>
      </w:r>
      <w:r w:rsidR="003D61FC">
        <w:rPr>
          <w:rFonts w:asciiTheme="minorHAnsi" w:hAnsiTheme="minorHAnsi" w:cstheme="minorHAnsi"/>
        </w:rPr>
        <w:t xml:space="preserve">Rabbe wants us to explore everything, maybe can do it cheaper internally, but wants another set of eyes on this. Farnsworth said EDO can work to tighten it up to things that sit in the EDO playing field and what sits on the shoulders of a consultant. Rabbe also summoned TAC for ideas to add to the list. Zorn asked </w:t>
      </w:r>
      <w:r w:rsidR="00246671">
        <w:rPr>
          <w:rFonts w:asciiTheme="minorHAnsi" w:hAnsiTheme="minorHAnsi" w:cstheme="minorHAnsi"/>
        </w:rPr>
        <w:t>about</w:t>
      </w:r>
      <w:r w:rsidR="003D61FC">
        <w:rPr>
          <w:rFonts w:asciiTheme="minorHAnsi" w:hAnsiTheme="minorHAnsi" w:cstheme="minorHAnsi"/>
        </w:rPr>
        <w:t xml:space="preserve"> examination of sediment size as source material. </w:t>
      </w:r>
      <w:r w:rsidR="00246671">
        <w:rPr>
          <w:rFonts w:asciiTheme="minorHAnsi" w:hAnsiTheme="minorHAnsi" w:cstheme="minorHAnsi"/>
        </w:rPr>
        <w:t xml:space="preserve">Casavant said EDO is currently doing sediment size sampling on terraces used for augmentation. </w:t>
      </w:r>
      <w:r w:rsidR="003D61FC">
        <w:rPr>
          <w:rFonts w:asciiTheme="minorHAnsi" w:hAnsiTheme="minorHAnsi" w:cstheme="minorHAnsi"/>
        </w:rPr>
        <w:t xml:space="preserve">Rabbe said to look back at sediment pumping data. Did it cost more to find and pump </w:t>
      </w:r>
      <w:r w:rsidR="00AB72C5">
        <w:rPr>
          <w:rFonts w:asciiTheme="minorHAnsi" w:hAnsiTheme="minorHAnsi" w:cstheme="minorHAnsi"/>
        </w:rPr>
        <w:t>appropriate</w:t>
      </w:r>
      <w:r w:rsidR="003D61FC">
        <w:rPr>
          <w:rFonts w:asciiTheme="minorHAnsi" w:hAnsiTheme="minorHAnsi" w:cstheme="minorHAnsi"/>
        </w:rPr>
        <w:t xml:space="preserve"> sediment supply vs. just pump anything as much as you can? Better to separate fines (to pump) from marketable material (to sell).</w:t>
      </w:r>
      <w:r w:rsidR="00246671">
        <w:rPr>
          <w:rFonts w:asciiTheme="minorHAnsi" w:hAnsiTheme="minorHAnsi" w:cstheme="minorHAnsi"/>
        </w:rPr>
        <w:t xml:space="preserve"> </w:t>
      </w:r>
    </w:p>
    <w:p w14:paraId="56E029A6" w14:textId="77777777" w:rsidR="00246671" w:rsidRDefault="00246671" w:rsidP="006A6FAC">
      <w:pPr>
        <w:pStyle w:val="NoSpacing"/>
        <w:rPr>
          <w:rFonts w:asciiTheme="minorHAnsi" w:hAnsiTheme="minorHAnsi" w:cstheme="minorHAnsi"/>
        </w:rPr>
      </w:pPr>
      <w:r>
        <w:rPr>
          <w:rFonts w:asciiTheme="minorHAnsi" w:hAnsiTheme="minorHAnsi" w:cstheme="minorHAnsi"/>
        </w:rPr>
        <w:t>Option 1: Mechanical augmentation – need GC direction</w:t>
      </w:r>
    </w:p>
    <w:p w14:paraId="16CB201A" w14:textId="0FFEFA08" w:rsidR="00710D7E" w:rsidRDefault="00710D7E" w:rsidP="006A6FAC">
      <w:pPr>
        <w:pStyle w:val="NoSpacing"/>
        <w:rPr>
          <w:rFonts w:asciiTheme="minorHAnsi" w:hAnsiTheme="minorHAnsi" w:cstheme="minorHAnsi"/>
        </w:rPr>
      </w:pPr>
      <w:r>
        <w:rPr>
          <w:rFonts w:asciiTheme="minorHAnsi" w:hAnsiTheme="minorHAnsi" w:cstheme="minorHAnsi"/>
        </w:rPr>
        <w:t xml:space="preserve">Option 2: </w:t>
      </w:r>
      <w:r w:rsidR="00246671">
        <w:rPr>
          <w:rFonts w:asciiTheme="minorHAnsi" w:hAnsiTheme="minorHAnsi" w:cstheme="minorHAnsi"/>
        </w:rPr>
        <w:t xml:space="preserve">Predict yearly deficit - </w:t>
      </w:r>
      <w:r>
        <w:rPr>
          <w:rFonts w:asciiTheme="minorHAnsi" w:hAnsiTheme="minorHAnsi" w:cstheme="minorHAnsi"/>
        </w:rPr>
        <w:t xml:space="preserve">Year lag </w:t>
      </w:r>
      <w:r w:rsidR="00246671">
        <w:rPr>
          <w:rFonts w:asciiTheme="minorHAnsi" w:hAnsiTheme="minorHAnsi" w:cstheme="minorHAnsi"/>
        </w:rPr>
        <w:t xml:space="preserve">in LiDAR data </w:t>
      </w:r>
      <w:r>
        <w:rPr>
          <w:rFonts w:asciiTheme="minorHAnsi" w:hAnsiTheme="minorHAnsi" w:cstheme="minorHAnsi"/>
        </w:rPr>
        <w:t xml:space="preserve">makes it difficult to predict what you need to augment. Can </w:t>
      </w:r>
      <w:r w:rsidR="00246671">
        <w:rPr>
          <w:rFonts w:asciiTheme="minorHAnsi" w:hAnsiTheme="minorHAnsi" w:cstheme="minorHAnsi"/>
        </w:rPr>
        <w:t xml:space="preserve">EDO </w:t>
      </w:r>
      <w:r>
        <w:rPr>
          <w:rFonts w:asciiTheme="minorHAnsi" w:hAnsiTheme="minorHAnsi" w:cstheme="minorHAnsi"/>
        </w:rPr>
        <w:t>develop a way to predict and test to see how well you did? Maybe use a running average from multiple years?</w:t>
      </w:r>
    </w:p>
    <w:p w14:paraId="38540395" w14:textId="1B3EC9D2" w:rsidR="00710D7E" w:rsidRDefault="00710D7E" w:rsidP="006A6FAC">
      <w:pPr>
        <w:pStyle w:val="NoSpacing"/>
        <w:rPr>
          <w:rFonts w:asciiTheme="minorHAnsi" w:hAnsiTheme="minorHAnsi" w:cstheme="minorHAnsi"/>
        </w:rPr>
      </w:pPr>
      <w:r>
        <w:rPr>
          <w:rFonts w:asciiTheme="minorHAnsi" w:hAnsiTheme="minorHAnsi" w:cstheme="minorHAnsi"/>
        </w:rPr>
        <w:t xml:space="preserve">Option 3: Encourage lateral erosion is of general interest to TAC. Keep it. </w:t>
      </w:r>
    </w:p>
    <w:p w14:paraId="26A25A12" w14:textId="786F7F01" w:rsidR="00710D7E" w:rsidRDefault="00710D7E" w:rsidP="006A6FAC">
      <w:pPr>
        <w:pStyle w:val="NoSpacing"/>
        <w:rPr>
          <w:rFonts w:asciiTheme="minorHAnsi" w:hAnsiTheme="minorHAnsi" w:cstheme="minorHAnsi"/>
        </w:rPr>
      </w:pPr>
      <w:r>
        <w:rPr>
          <w:rFonts w:asciiTheme="minorHAnsi" w:hAnsiTheme="minorHAnsi" w:cstheme="minorHAnsi"/>
        </w:rPr>
        <w:t xml:space="preserve">Option 4: Reconnect </w:t>
      </w:r>
      <w:r w:rsidR="00246671">
        <w:rPr>
          <w:rFonts w:asciiTheme="minorHAnsi" w:hAnsiTheme="minorHAnsi" w:cstheme="minorHAnsi"/>
        </w:rPr>
        <w:t>north</w:t>
      </w:r>
      <w:r>
        <w:rPr>
          <w:rFonts w:asciiTheme="minorHAnsi" w:hAnsiTheme="minorHAnsi" w:cstheme="minorHAnsi"/>
        </w:rPr>
        <w:t xml:space="preserve"> channel to sed supply – d</w:t>
      </w:r>
      <w:r w:rsidR="00246671">
        <w:rPr>
          <w:rFonts w:asciiTheme="minorHAnsi" w:hAnsiTheme="minorHAnsi" w:cstheme="minorHAnsi"/>
        </w:rPr>
        <w:t>rop it from the list.</w:t>
      </w:r>
    </w:p>
    <w:p w14:paraId="6B5E140C" w14:textId="3CED50B2" w:rsidR="00710D7E" w:rsidRDefault="00710D7E" w:rsidP="006A6FAC">
      <w:pPr>
        <w:pStyle w:val="NoSpacing"/>
        <w:rPr>
          <w:rFonts w:asciiTheme="minorHAnsi" w:hAnsiTheme="minorHAnsi" w:cstheme="minorHAnsi"/>
        </w:rPr>
      </w:pPr>
      <w:r>
        <w:rPr>
          <w:rFonts w:asciiTheme="minorHAnsi" w:hAnsiTheme="minorHAnsi" w:cstheme="minorHAnsi"/>
        </w:rPr>
        <w:t>Option 5: Sand dam – Yes</w:t>
      </w:r>
      <w:r w:rsidR="00246671">
        <w:rPr>
          <w:rFonts w:asciiTheme="minorHAnsi" w:hAnsiTheme="minorHAnsi" w:cstheme="minorHAnsi"/>
        </w:rPr>
        <w:t>, explore criticisms with feasibility study.</w:t>
      </w:r>
    </w:p>
    <w:p w14:paraId="196EF81B" w14:textId="1BC55008" w:rsidR="00710D7E" w:rsidRDefault="00710D7E" w:rsidP="006A6FAC">
      <w:pPr>
        <w:pStyle w:val="NoSpacing"/>
        <w:rPr>
          <w:rFonts w:asciiTheme="minorHAnsi" w:hAnsiTheme="minorHAnsi" w:cstheme="minorHAnsi"/>
        </w:rPr>
      </w:pPr>
      <w:r>
        <w:rPr>
          <w:rFonts w:asciiTheme="minorHAnsi" w:hAnsiTheme="minorHAnsi" w:cstheme="minorHAnsi"/>
        </w:rPr>
        <w:t>Option 6: Reconnect side channels – Yes, explore.</w:t>
      </w:r>
    </w:p>
    <w:p w14:paraId="459E60E8" w14:textId="6FFB8880" w:rsidR="00710D7E" w:rsidRDefault="00710D7E" w:rsidP="006A6FAC">
      <w:pPr>
        <w:pStyle w:val="NoSpacing"/>
        <w:rPr>
          <w:rFonts w:asciiTheme="minorHAnsi" w:hAnsiTheme="minorHAnsi" w:cstheme="minorHAnsi"/>
        </w:rPr>
      </w:pPr>
      <w:r>
        <w:rPr>
          <w:rFonts w:asciiTheme="minorHAnsi" w:hAnsiTheme="minorHAnsi" w:cstheme="minorHAnsi"/>
        </w:rPr>
        <w:t xml:space="preserve">Farnsworth said for EDO to tighten up list for EDO work and list for RFP for </w:t>
      </w:r>
      <w:r w:rsidR="00762A1F">
        <w:rPr>
          <w:rFonts w:asciiTheme="minorHAnsi" w:hAnsiTheme="minorHAnsi" w:cstheme="minorHAnsi"/>
        </w:rPr>
        <w:t>May TAC</w:t>
      </w:r>
      <w:r>
        <w:rPr>
          <w:rFonts w:asciiTheme="minorHAnsi" w:hAnsiTheme="minorHAnsi" w:cstheme="minorHAnsi"/>
        </w:rPr>
        <w:t>.</w:t>
      </w:r>
    </w:p>
    <w:p w14:paraId="2A64C100" w14:textId="77777777" w:rsidR="00617E54" w:rsidRPr="00617E54" w:rsidRDefault="00617E54" w:rsidP="006A6FAC">
      <w:pPr>
        <w:pStyle w:val="NoSpacing"/>
        <w:rPr>
          <w:rFonts w:asciiTheme="minorHAnsi" w:hAnsiTheme="minorHAnsi" w:cstheme="minorHAnsi"/>
        </w:rPr>
      </w:pPr>
    </w:p>
    <w:p w14:paraId="2FEAC16E" w14:textId="77777777" w:rsidR="00617E54" w:rsidRDefault="00617E54" w:rsidP="00617E54">
      <w:pPr>
        <w:rPr>
          <w:rFonts w:asciiTheme="minorHAnsi" w:hAnsiTheme="minorHAnsi" w:cstheme="minorHAnsi"/>
          <w:color w:val="FF0000"/>
        </w:rPr>
      </w:pPr>
      <w:r>
        <w:rPr>
          <w:rFonts w:asciiTheme="minorHAnsi" w:hAnsiTheme="minorHAnsi" w:cstheme="minorHAnsi"/>
          <w:color w:val="FF0000"/>
        </w:rPr>
        <w:t>EDO ACTION ITEMS:</w:t>
      </w:r>
    </w:p>
    <w:p w14:paraId="7F87673F" w14:textId="7388CB0F" w:rsidR="000E437E" w:rsidRDefault="000E437E" w:rsidP="00E83283">
      <w:pPr>
        <w:pStyle w:val="ListParagraph"/>
        <w:numPr>
          <w:ilvl w:val="0"/>
          <w:numId w:val="6"/>
        </w:numPr>
        <w:ind w:left="360"/>
        <w:rPr>
          <w:rFonts w:cstheme="minorHAnsi"/>
        </w:rPr>
      </w:pPr>
      <w:r w:rsidRPr="00E83283">
        <w:rPr>
          <w:rFonts w:cstheme="minorHAnsi"/>
        </w:rPr>
        <w:t xml:space="preserve">EDO can work to tighten it up to things that sit in the EDO playing field </w:t>
      </w:r>
      <w:r w:rsidR="003B34AD">
        <w:rPr>
          <w:rFonts w:cstheme="minorHAnsi"/>
        </w:rPr>
        <w:t>(done internally with a plan</w:t>
      </w:r>
      <w:r w:rsidR="00D64AA9">
        <w:rPr>
          <w:rFonts w:cstheme="minorHAnsi"/>
        </w:rPr>
        <w:t xml:space="preserve"> for how to accomplish with supporting data from pre-feasibility study</w:t>
      </w:r>
      <w:r w:rsidR="003B34AD">
        <w:rPr>
          <w:rFonts w:cstheme="minorHAnsi"/>
        </w:rPr>
        <w:t xml:space="preserve">) </w:t>
      </w:r>
      <w:r w:rsidRPr="00E83283">
        <w:rPr>
          <w:rFonts w:cstheme="minorHAnsi"/>
        </w:rPr>
        <w:t xml:space="preserve">and what sits on the shoulders of a consultant </w:t>
      </w:r>
      <w:r w:rsidR="00D64AA9">
        <w:rPr>
          <w:rFonts w:cstheme="minorHAnsi"/>
        </w:rPr>
        <w:t xml:space="preserve">for an external RFP </w:t>
      </w:r>
      <w:r w:rsidRPr="00E83283">
        <w:rPr>
          <w:rFonts w:cstheme="minorHAnsi"/>
        </w:rPr>
        <w:t xml:space="preserve">to come back to TAC in </w:t>
      </w:r>
      <w:r w:rsidR="00762A1F">
        <w:rPr>
          <w:rFonts w:cstheme="minorHAnsi"/>
        </w:rPr>
        <w:t>May</w:t>
      </w:r>
      <w:r w:rsidRPr="00E83283">
        <w:rPr>
          <w:rFonts w:cstheme="minorHAnsi"/>
        </w:rPr>
        <w:t>.</w:t>
      </w:r>
    </w:p>
    <w:p w14:paraId="7B25A8F0" w14:textId="501228D7" w:rsidR="00FC02E2" w:rsidRDefault="00762A1F" w:rsidP="00E83283">
      <w:pPr>
        <w:pStyle w:val="ListParagraph"/>
        <w:numPr>
          <w:ilvl w:val="0"/>
          <w:numId w:val="6"/>
        </w:numPr>
        <w:ind w:left="360"/>
        <w:rPr>
          <w:rFonts w:cstheme="minorHAnsi"/>
        </w:rPr>
      </w:pPr>
      <w:r>
        <w:rPr>
          <w:rFonts w:cstheme="minorHAnsi"/>
        </w:rPr>
        <w:t xml:space="preserve">May </w:t>
      </w:r>
      <w:r w:rsidR="00FC02E2">
        <w:rPr>
          <w:rFonts w:cstheme="minorHAnsi"/>
        </w:rPr>
        <w:t>TAC check in</w:t>
      </w:r>
    </w:p>
    <w:p w14:paraId="392798FE" w14:textId="79C8E6EE" w:rsidR="00FC02E2" w:rsidRPr="00E83283" w:rsidRDefault="00FC02E2" w:rsidP="00E83283">
      <w:pPr>
        <w:pStyle w:val="ListParagraph"/>
        <w:numPr>
          <w:ilvl w:val="0"/>
          <w:numId w:val="6"/>
        </w:numPr>
        <w:ind w:left="360"/>
        <w:rPr>
          <w:rFonts w:cstheme="minorHAnsi"/>
        </w:rPr>
      </w:pPr>
      <w:r>
        <w:rPr>
          <w:rFonts w:cstheme="minorHAnsi"/>
        </w:rPr>
        <w:t xml:space="preserve">If decide in </w:t>
      </w:r>
      <w:r w:rsidR="00762A1F">
        <w:rPr>
          <w:rFonts w:cstheme="minorHAnsi"/>
        </w:rPr>
        <w:t>May</w:t>
      </w:r>
      <w:r>
        <w:rPr>
          <w:rFonts w:cstheme="minorHAnsi"/>
        </w:rPr>
        <w:t xml:space="preserve"> on RFP content – </w:t>
      </w:r>
      <w:r w:rsidR="00762A1F">
        <w:rPr>
          <w:rFonts w:cstheme="minorHAnsi"/>
        </w:rPr>
        <w:t xml:space="preserve">EDO will develop RFP, RFP </w:t>
      </w:r>
      <w:r>
        <w:rPr>
          <w:rFonts w:cstheme="minorHAnsi"/>
        </w:rPr>
        <w:t>will go out to TAC for virtual review and recommendation ahead of June GC.</w:t>
      </w:r>
    </w:p>
    <w:p w14:paraId="3BD03035" w14:textId="6056DDCA" w:rsidR="00617E54" w:rsidRPr="00565AFF" w:rsidRDefault="00617E54" w:rsidP="00617E54">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3CD6468F" w14:textId="20398152" w:rsidR="00617E54" w:rsidRPr="008F665E" w:rsidRDefault="003D61FC" w:rsidP="00617E54">
      <w:pPr>
        <w:pStyle w:val="ListParagraph"/>
        <w:numPr>
          <w:ilvl w:val="0"/>
          <w:numId w:val="6"/>
        </w:numPr>
        <w:ind w:left="360"/>
        <w:rPr>
          <w:rFonts w:cstheme="minorHAnsi"/>
        </w:rPr>
      </w:pPr>
      <w:r>
        <w:rPr>
          <w:rFonts w:cstheme="minorHAnsi"/>
        </w:rPr>
        <w:t>Send any additional ideas for alternatives to EDO</w:t>
      </w:r>
      <w:r w:rsidR="00762A1F">
        <w:rPr>
          <w:rFonts w:cstheme="minorHAnsi"/>
        </w:rPr>
        <w:t>.</w:t>
      </w:r>
    </w:p>
    <w:p w14:paraId="035DA59C" w14:textId="7B11216B" w:rsidR="00617E54" w:rsidRDefault="00617E54" w:rsidP="00617E54">
      <w:pPr>
        <w:pStyle w:val="NoSpacing"/>
        <w:rPr>
          <w:rFonts w:asciiTheme="minorHAnsi" w:hAnsiTheme="minorHAnsi" w:cstheme="minorHAnsi"/>
        </w:rPr>
      </w:pPr>
      <w:r>
        <w:rPr>
          <w:rFonts w:asciiTheme="minorHAnsi" w:hAnsiTheme="minorHAnsi" w:cstheme="minorHAnsi"/>
        </w:rPr>
        <w:t>Document:</w:t>
      </w:r>
      <w:r w:rsidR="001C4405">
        <w:rPr>
          <w:rFonts w:asciiTheme="minorHAnsi" w:hAnsiTheme="minorHAnsi" w:cstheme="minorHAnsi"/>
        </w:rPr>
        <w:t xml:space="preserve"> </w:t>
      </w:r>
      <w:hyperlink r:id="rId14" w:history="1">
        <w:r w:rsidR="001C4405" w:rsidRPr="001C4405">
          <w:rPr>
            <w:rStyle w:val="Hyperlink"/>
            <w:rFonts w:asciiTheme="minorHAnsi" w:hAnsiTheme="minorHAnsi" w:cstheme="minorHAnsi"/>
          </w:rPr>
          <w:t>05_Sed Aug Memo</w:t>
        </w:r>
      </w:hyperlink>
    </w:p>
    <w:p w14:paraId="3AA6F3FD" w14:textId="2B0B0166" w:rsidR="00617E54" w:rsidRDefault="00617E54" w:rsidP="00617E54">
      <w:pPr>
        <w:pStyle w:val="NoSpacing"/>
        <w:rPr>
          <w:rFonts w:asciiTheme="minorHAnsi" w:hAnsiTheme="minorHAnsi" w:cstheme="minorHAnsi"/>
        </w:rPr>
      </w:pPr>
      <w:r>
        <w:rPr>
          <w:rFonts w:asciiTheme="minorHAnsi" w:hAnsiTheme="minorHAnsi" w:cstheme="minorHAnsi"/>
        </w:rPr>
        <w:t>Presentation:</w:t>
      </w:r>
      <w:r w:rsidR="001C4405">
        <w:rPr>
          <w:rFonts w:asciiTheme="minorHAnsi" w:hAnsiTheme="minorHAnsi" w:cstheme="minorHAnsi"/>
        </w:rPr>
        <w:t xml:space="preserve"> </w:t>
      </w:r>
      <w:hyperlink r:id="rId15" w:history="1">
        <w:r w:rsidR="001C4405" w:rsidRPr="001C4405">
          <w:rPr>
            <w:rStyle w:val="Hyperlink"/>
            <w:rFonts w:asciiTheme="minorHAnsi" w:hAnsiTheme="minorHAnsi" w:cstheme="minorHAnsi"/>
          </w:rPr>
          <w:t>05_SedAugPost2024</w:t>
        </w:r>
      </w:hyperlink>
    </w:p>
    <w:p w14:paraId="19D436F7" w14:textId="77777777" w:rsidR="008F665E" w:rsidRPr="008F665E" w:rsidRDefault="008F665E" w:rsidP="006A6FAC">
      <w:pPr>
        <w:pStyle w:val="NoSpacing"/>
        <w:rPr>
          <w:rFonts w:asciiTheme="minorHAnsi" w:hAnsiTheme="minorHAnsi" w:cstheme="minorHAnsi"/>
        </w:rPr>
      </w:pPr>
    </w:p>
    <w:p w14:paraId="391B3722" w14:textId="77777777" w:rsidR="008F665E" w:rsidRDefault="008F665E" w:rsidP="006A6FAC">
      <w:pPr>
        <w:pStyle w:val="NoSpacing"/>
        <w:rPr>
          <w:rFonts w:asciiTheme="minorHAnsi" w:hAnsiTheme="minorHAnsi" w:cstheme="minorHAnsi"/>
          <w:b/>
          <w:bCs/>
          <w:u w:val="single"/>
        </w:rPr>
      </w:pPr>
      <w:r>
        <w:rPr>
          <w:rFonts w:asciiTheme="minorHAnsi" w:hAnsiTheme="minorHAnsi" w:cstheme="minorHAnsi"/>
          <w:b/>
          <w:bCs/>
          <w:u w:val="single"/>
        </w:rPr>
        <w:t>TARGET SPECIES</w:t>
      </w:r>
    </w:p>
    <w:p w14:paraId="68E05CF7" w14:textId="77777777" w:rsidR="008F665E" w:rsidRPr="008F665E" w:rsidRDefault="008F665E" w:rsidP="006A6FAC">
      <w:pPr>
        <w:pStyle w:val="NoSpacing"/>
        <w:rPr>
          <w:rFonts w:asciiTheme="minorHAnsi" w:hAnsiTheme="minorHAnsi" w:cstheme="minorHAnsi"/>
          <w:i/>
          <w:iCs/>
        </w:rPr>
      </w:pPr>
      <w:r w:rsidRPr="008F665E">
        <w:rPr>
          <w:rFonts w:asciiTheme="minorHAnsi" w:hAnsiTheme="minorHAnsi" w:cstheme="minorHAnsi"/>
          <w:i/>
          <w:iCs/>
        </w:rPr>
        <w:t>2023 PLOVER AND TERN MONITORING AND PREDATOR MANGEMENT REPORT</w:t>
      </w:r>
    </w:p>
    <w:p w14:paraId="4BA1ACCE" w14:textId="526F7E1D" w:rsidR="007372E4" w:rsidRDefault="00617E54" w:rsidP="006A6FAC">
      <w:pPr>
        <w:pStyle w:val="NoSpacing"/>
        <w:rPr>
          <w:rFonts w:asciiTheme="minorHAnsi" w:hAnsiTheme="minorHAnsi" w:cstheme="minorHAnsi"/>
        </w:rPr>
      </w:pPr>
      <w:r>
        <w:rPr>
          <w:rFonts w:asciiTheme="minorHAnsi" w:hAnsiTheme="minorHAnsi" w:cstheme="minorHAnsi"/>
        </w:rPr>
        <w:t>Bruggeman</w:t>
      </w:r>
      <w:r w:rsidR="0077224F">
        <w:rPr>
          <w:rFonts w:asciiTheme="minorHAnsi" w:hAnsiTheme="minorHAnsi" w:cstheme="minorHAnsi"/>
        </w:rPr>
        <w:t xml:space="preserve"> provided an overview of 2023 LTPP Monitoring and Predator Management results. </w:t>
      </w:r>
      <w:r w:rsidR="00B02973">
        <w:rPr>
          <w:rFonts w:asciiTheme="minorHAnsi" w:hAnsiTheme="minorHAnsi" w:cstheme="minorHAnsi"/>
        </w:rPr>
        <w:t xml:space="preserve">Jenniges mentioned that after about 140 acres, not getting </w:t>
      </w:r>
      <w:r w:rsidR="00474209">
        <w:rPr>
          <w:rFonts w:asciiTheme="minorHAnsi" w:hAnsiTheme="minorHAnsi" w:cstheme="minorHAnsi"/>
        </w:rPr>
        <w:t>much</w:t>
      </w:r>
      <w:r w:rsidR="00B02973">
        <w:rPr>
          <w:rFonts w:asciiTheme="minorHAnsi" w:hAnsiTheme="minorHAnsi" w:cstheme="minorHAnsi"/>
        </w:rPr>
        <w:t xml:space="preserve"> additional gain in plover nests/adults. We are just trading birds among sites. </w:t>
      </w:r>
      <w:r w:rsidR="00474209">
        <w:rPr>
          <w:rFonts w:asciiTheme="minorHAnsi" w:hAnsiTheme="minorHAnsi" w:cstheme="minorHAnsi"/>
        </w:rPr>
        <w:t>Johnson and Lexington NPPD sites getting little use, whereas others are gaining.</w:t>
      </w:r>
      <w:r w:rsidR="00360815">
        <w:rPr>
          <w:rFonts w:asciiTheme="minorHAnsi" w:hAnsiTheme="minorHAnsi" w:cstheme="minorHAnsi"/>
        </w:rPr>
        <w:t xml:space="preserve"> Jenniges asked how long track surveys take, maybe not getting much out of them. Wentz said 30 min or less once a week. Henry said track surveys are performed as check/maintain shoreline cameras </w:t>
      </w:r>
      <w:r w:rsidR="002807F6">
        <w:rPr>
          <w:rFonts w:asciiTheme="minorHAnsi" w:hAnsiTheme="minorHAnsi" w:cstheme="minorHAnsi"/>
        </w:rPr>
        <w:t xml:space="preserve">and fence integrity (where present) </w:t>
      </w:r>
      <w:r w:rsidR="00360815">
        <w:rPr>
          <w:rFonts w:asciiTheme="minorHAnsi" w:hAnsiTheme="minorHAnsi" w:cstheme="minorHAnsi"/>
        </w:rPr>
        <w:t xml:space="preserve">so is multi-tasked. </w:t>
      </w:r>
      <w:r w:rsidR="006B577D">
        <w:rPr>
          <w:rFonts w:asciiTheme="minorHAnsi" w:hAnsiTheme="minorHAnsi" w:cstheme="minorHAnsi"/>
        </w:rPr>
        <w:t xml:space="preserve">Baasch asked </w:t>
      </w:r>
      <w:r w:rsidR="00360815">
        <w:rPr>
          <w:rFonts w:asciiTheme="minorHAnsi" w:hAnsiTheme="minorHAnsi" w:cstheme="minorHAnsi"/>
        </w:rPr>
        <w:t>about</w:t>
      </w:r>
      <w:r w:rsidR="006B577D">
        <w:rPr>
          <w:rFonts w:asciiTheme="minorHAnsi" w:hAnsiTheme="minorHAnsi" w:cstheme="minorHAnsi"/>
        </w:rPr>
        <w:t xml:space="preserve"> water/veg coverage</w:t>
      </w:r>
      <w:r w:rsidR="00360815">
        <w:rPr>
          <w:rFonts w:asciiTheme="minorHAnsi" w:hAnsiTheme="minorHAnsi" w:cstheme="minorHAnsi"/>
        </w:rPr>
        <w:t xml:space="preserve"> photos in figure on page 4 of report</w:t>
      </w:r>
      <w:r w:rsidR="006B577D">
        <w:rPr>
          <w:rFonts w:asciiTheme="minorHAnsi" w:hAnsiTheme="minorHAnsi" w:cstheme="minorHAnsi"/>
        </w:rPr>
        <w:t xml:space="preserve">. </w:t>
      </w:r>
      <w:r w:rsidR="00360815">
        <w:rPr>
          <w:rFonts w:asciiTheme="minorHAnsi" w:hAnsiTheme="minorHAnsi" w:cstheme="minorHAnsi"/>
        </w:rPr>
        <w:t>He asked if b</w:t>
      </w:r>
      <w:r w:rsidR="006B577D">
        <w:rPr>
          <w:rFonts w:asciiTheme="minorHAnsi" w:hAnsiTheme="minorHAnsi" w:cstheme="minorHAnsi"/>
        </w:rPr>
        <w:t xml:space="preserve">ottom row </w:t>
      </w:r>
      <w:r w:rsidR="00360815">
        <w:rPr>
          <w:rFonts w:asciiTheme="minorHAnsi" w:hAnsiTheme="minorHAnsi" w:cstheme="minorHAnsi"/>
        </w:rPr>
        <w:t>of photos was the</w:t>
      </w:r>
      <w:r w:rsidR="006B577D">
        <w:rPr>
          <w:rFonts w:asciiTheme="minorHAnsi" w:hAnsiTheme="minorHAnsi" w:cstheme="minorHAnsi"/>
        </w:rPr>
        <w:t xml:space="preserve"> MCA island. </w:t>
      </w:r>
      <w:r w:rsidR="00360815">
        <w:rPr>
          <w:rFonts w:asciiTheme="minorHAnsi" w:hAnsiTheme="minorHAnsi" w:cstheme="minorHAnsi"/>
        </w:rPr>
        <w:t>Did the MCA island get sprayed this year or was herbicide ineffective? Bruggeman said no, not a photo of the MCA island. Bruggeman/Tunnell said the</w:t>
      </w:r>
      <w:r w:rsidR="006B577D">
        <w:rPr>
          <w:rFonts w:asciiTheme="minorHAnsi" w:hAnsiTheme="minorHAnsi" w:cstheme="minorHAnsi"/>
        </w:rPr>
        <w:t xml:space="preserve"> MCA island </w:t>
      </w:r>
      <w:r w:rsidR="00360815">
        <w:rPr>
          <w:rFonts w:asciiTheme="minorHAnsi" w:hAnsiTheme="minorHAnsi" w:cstheme="minorHAnsi"/>
        </w:rPr>
        <w:t>was s</w:t>
      </w:r>
      <w:r w:rsidR="006B577D">
        <w:rPr>
          <w:rFonts w:asciiTheme="minorHAnsi" w:hAnsiTheme="minorHAnsi" w:cstheme="minorHAnsi"/>
        </w:rPr>
        <w:t xml:space="preserve">prayed and disked </w:t>
      </w:r>
      <w:r w:rsidR="00360815">
        <w:rPr>
          <w:rFonts w:asciiTheme="minorHAnsi" w:hAnsiTheme="minorHAnsi" w:cstheme="minorHAnsi"/>
        </w:rPr>
        <w:t>in 2023</w:t>
      </w:r>
      <w:r w:rsidR="006B577D">
        <w:rPr>
          <w:rFonts w:asciiTheme="minorHAnsi" w:hAnsiTheme="minorHAnsi" w:cstheme="minorHAnsi"/>
        </w:rPr>
        <w:t xml:space="preserve"> and is still present.</w:t>
      </w:r>
      <w:r w:rsidR="002807F6">
        <w:rPr>
          <w:rFonts w:asciiTheme="minorHAnsi" w:hAnsiTheme="minorHAnsi" w:cstheme="minorHAnsi"/>
        </w:rPr>
        <w:t xml:space="preserve"> </w:t>
      </w:r>
      <w:r w:rsidR="007372E4">
        <w:rPr>
          <w:rFonts w:asciiTheme="minorHAnsi" w:hAnsiTheme="minorHAnsi" w:cstheme="minorHAnsi"/>
        </w:rPr>
        <w:t xml:space="preserve">Bruggeman/Henry </w:t>
      </w:r>
      <w:r w:rsidR="0085000D">
        <w:rPr>
          <w:rFonts w:asciiTheme="minorHAnsi" w:hAnsiTheme="minorHAnsi" w:cstheme="minorHAnsi"/>
        </w:rPr>
        <w:t xml:space="preserve">asked for TAC input – Do you want cameras on all plover nests or do you want some with and some without so you can </w:t>
      </w:r>
      <w:r w:rsidR="002807F6">
        <w:rPr>
          <w:rFonts w:asciiTheme="minorHAnsi" w:hAnsiTheme="minorHAnsi" w:cstheme="minorHAnsi"/>
        </w:rPr>
        <w:t xml:space="preserve">formally </w:t>
      </w:r>
      <w:r w:rsidR="0085000D">
        <w:rPr>
          <w:rFonts w:asciiTheme="minorHAnsi" w:hAnsiTheme="minorHAnsi" w:cstheme="minorHAnsi"/>
        </w:rPr>
        <w:t>test effect of cameras?</w:t>
      </w:r>
      <w:r w:rsidR="000A5910">
        <w:rPr>
          <w:rFonts w:asciiTheme="minorHAnsi" w:hAnsiTheme="minorHAnsi" w:cstheme="minorHAnsi"/>
        </w:rPr>
        <w:t xml:space="preserve"> Flyr said probably have enough data to say no effect</w:t>
      </w:r>
      <w:r w:rsidR="002807F6">
        <w:rPr>
          <w:rFonts w:asciiTheme="minorHAnsi" w:hAnsiTheme="minorHAnsi" w:cstheme="minorHAnsi"/>
        </w:rPr>
        <w:t xml:space="preserve"> over the last few years</w:t>
      </w:r>
      <w:r w:rsidR="000A5910">
        <w:rPr>
          <w:rFonts w:asciiTheme="minorHAnsi" w:hAnsiTheme="minorHAnsi" w:cstheme="minorHAnsi"/>
        </w:rPr>
        <w:t xml:space="preserve">. </w:t>
      </w:r>
      <w:r w:rsidR="002807F6">
        <w:rPr>
          <w:rFonts w:asciiTheme="minorHAnsi" w:hAnsiTheme="minorHAnsi" w:cstheme="minorHAnsi"/>
        </w:rPr>
        <w:t>TAC is o</w:t>
      </w:r>
      <w:r w:rsidR="007372E4">
        <w:rPr>
          <w:rFonts w:asciiTheme="minorHAnsi" w:hAnsiTheme="minorHAnsi" w:cstheme="minorHAnsi"/>
        </w:rPr>
        <w:t>kay with gathering camera data on all PP nests.</w:t>
      </w:r>
    </w:p>
    <w:p w14:paraId="6489F580" w14:textId="0B31F229" w:rsidR="007372E4" w:rsidRDefault="000A5910" w:rsidP="006A6FAC">
      <w:pPr>
        <w:pStyle w:val="NoSpacing"/>
        <w:rPr>
          <w:rFonts w:asciiTheme="minorHAnsi" w:hAnsiTheme="minorHAnsi" w:cstheme="minorHAnsi"/>
        </w:rPr>
      </w:pPr>
      <w:r>
        <w:rPr>
          <w:rFonts w:asciiTheme="minorHAnsi" w:hAnsiTheme="minorHAnsi" w:cstheme="minorHAnsi"/>
        </w:rPr>
        <w:t>Baasch</w:t>
      </w:r>
      <w:r w:rsidR="002807F6">
        <w:rPr>
          <w:rFonts w:asciiTheme="minorHAnsi" w:hAnsiTheme="minorHAnsi" w:cstheme="minorHAnsi"/>
        </w:rPr>
        <w:t xml:space="preserve"> asked what</w:t>
      </w:r>
      <w:r w:rsidR="007372E4">
        <w:rPr>
          <w:rFonts w:asciiTheme="minorHAnsi" w:hAnsiTheme="minorHAnsi" w:cstheme="minorHAnsi"/>
        </w:rPr>
        <w:t xml:space="preserve"> </w:t>
      </w:r>
      <w:r w:rsidR="002807F6">
        <w:rPr>
          <w:rFonts w:asciiTheme="minorHAnsi" w:hAnsiTheme="minorHAnsi" w:cstheme="minorHAnsi"/>
        </w:rPr>
        <w:t>is the</w:t>
      </w:r>
      <w:r w:rsidR="007372E4">
        <w:rPr>
          <w:rFonts w:asciiTheme="minorHAnsi" w:hAnsiTheme="minorHAnsi" w:cstheme="minorHAnsi"/>
        </w:rPr>
        <w:t xml:space="preserve"> value of the camera monitoring data, w</w:t>
      </w:r>
      <w:r>
        <w:rPr>
          <w:rFonts w:asciiTheme="minorHAnsi" w:hAnsiTheme="minorHAnsi" w:cstheme="minorHAnsi"/>
        </w:rPr>
        <w:t xml:space="preserve">hat are you going to do about it anyway? Henry </w:t>
      </w:r>
      <w:r w:rsidR="002807F6">
        <w:rPr>
          <w:rFonts w:asciiTheme="minorHAnsi" w:hAnsiTheme="minorHAnsi" w:cstheme="minorHAnsi"/>
        </w:rPr>
        <w:t>said we</w:t>
      </w:r>
      <w:r w:rsidR="007372E4">
        <w:rPr>
          <w:rFonts w:asciiTheme="minorHAnsi" w:hAnsiTheme="minorHAnsi" w:cstheme="minorHAnsi"/>
        </w:rPr>
        <w:t xml:space="preserve"> are gathering information on </w:t>
      </w:r>
      <w:r w:rsidR="002807F6">
        <w:rPr>
          <w:rFonts w:asciiTheme="minorHAnsi" w:hAnsiTheme="minorHAnsi" w:cstheme="minorHAnsi"/>
        </w:rPr>
        <w:t xml:space="preserve">impact of predation and on </w:t>
      </w:r>
      <w:r w:rsidR="007372E4">
        <w:rPr>
          <w:rFonts w:asciiTheme="minorHAnsi" w:hAnsiTheme="minorHAnsi" w:cstheme="minorHAnsi"/>
        </w:rPr>
        <w:t xml:space="preserve">our predator community and how they respond to </w:t>
      </w:r>
      <w:r>
        <w:rPr>
          <w:rFonts w:asciiTheme="minorHAnsi" w:hAnsiTheme="minorHAnsi" w:cstheme="minorHAnsi"/>
        </w:rPr>
        <w:t>fences or lights</w:t>
      </w:r>
      <w:r w:rsidR="007372E4">
        <w:rPr>
          <w:rFonts w:asciiTheme="minorHAnsi" w:hAnsiTheme="minorHAnsi" w:cstheme="minorHAnsi"/>
        </w:rPr>
        <w:t xml:space="preserve">. What works, what doesn’t. </w:t>
      </w:r>
      <w:r w:rsidR="002807F6">
        <w:rPr>
          <w:rFonts w:asciiTheme="minorHAnsi" w:hAnsiTheme="minorHAnsi" w:cstheme="minorHAnsi"/>
        </w:rPr>
        <w:t>Does our management</w:t>
      </w:r>
      <w:r>
        <w:rPr>
          <w:rFonts w:asciiTheme="minorHAnsi" w:hAnsiTheme="minorHAnsi" w:cstheme="minorHAnsi"/>
        </w:rPr>
        <w:t xml:space="preserve"> reduce predation, improve productivity</w:t>
      </w:r>
      <w:r w:rsidR="002807F6">
        <w:rPr>
          <w:rFonts w:asciiTheme="minorHAnsi" w:hAnsiTheme="minorHAnsi" w:cstheme="minorHAnsi"/>
        </w:rPr>
        <w:t>?</w:t>
      </w:r>
      <w:r>
        <w:rPr>
          <w:rFonts w:asciiTheme="minorHAnsi" w:hAnsiTheme="minorHAnsi" w:cstheme="minorHAnsi"/>
        </w:rPr>
        <w:t xml:space="preserve"> Henry provided a timeline for </w:t>
      </w:r>
      <w:r w:rsidR="007372E4">
        <w:rPr>
          <w:rFonts w:asciiTheme="minorHAnsi" w:hAnsiTheme="minorHAnsi" w:cstheme="minorHAnsi"/>
        </w:rPr>
        <w:t>first multi-year analysis</w:t>
      </w:r>
      <w:r w:rsidR="002807F6">
        <w:rPr>
          <w:rFonts w:asciiTheme="minorHAnsi" w:hAnsiTheme="minorHAnsi" w:cstheme="minorHAnsi"/>
        </w:rPr>
        <w:t xml:space="preserve"> in 2024</w:t>
      </w:r>
      <w:r w:rsidR="007372E4">
        <w:rPr>
          <w:rFonts w:asciiTheme="minorHAnsi" w:hAnsiTheme="minorHAnsi" w:cstheme="minorHAnsi"/>
        </w:rPr>
        <w:t>. TAC should have initial results in July, then more final evaluation by Oct of 2024, so we can decide how to move forward</w:t>
      </w:r>
      <w:r w:rsidR="002807F6">
        <w:rPr>
          <w:rFonts w:asciiTheme="minorHAnsi" w:hAnsiTheme="minorHAnsi" w:cstheme="minorHAnsi"/>
        </w:rPr>
        <w:t xml:space="preserve"> with management:</w:t>
      </w:r>
      <w:r w:rsidR="007372E4">
        <w:rPr>
          <w:rFonts w:asciiTheme="minorHAnsi" w:hAnsiTheme="minorHAnsi" w:cstheme="minorHAnsi"/>
        </w:rPr>
        <w:t xml:space="preserve"> stop, continue, adjust.</w:t>
      </w:r>
    </w:p>
    <w:p w14:paraId="2166A36A" w14:textId="77777777" w:rsidR="00617E54" w:rsidRDefault="00617E54" w:rsidP="006A6FAC">
      <w:pPr>
        <w:pStyle w:val="NoSpacing"/>
        <w:rPr>
          <w:rFonts w:asciiTheme="minorHAnsi" w:hAnsiTheme="minorHAnsi" w:cstheme="minorHAnsi"/>
          <w:color w:val="FF0000"/>
        </w:rPr>
      </w:pPr>
    </w:p>
    <w:p w14:paraId="07341B92" w14:textId="0EE08B51" w:rsidR="00D22DBE" w:rsidRDefault="00617E54" w:rsidP="00D22DBE">
      <w:pPr>
        <w:pStyle w:val="NoSpacing"/>
        <w:rPr>
          <w:rFonts w:asciiTheme="minorHAnsi" w:hAnsiTheme="minorHAnsi" w:cstheme="minorHAnsi"/>
        </w:rPr>
      </w:pPr>
      <w:r w:rsidRPr="00617E54">
        <w:rPr>
          <w:rFonts w:asciiTheme="minorHAnsi" w:hAnsiTheme="minorHAnsi" w:cstheme="minorHAnsi"/>
          <w:color w:val="FF0000"/>
        </w:rPr>
        <w:t>TAC MOTION:</w:t>
      </w:r>
      <w:r w:rsidR="003E67C0">
        <w:rPr>
          <w:rFonts w:asciiTheme="minorHAnsi" w:hAnsiTheme="minorHAnsi" w:cstheme="minorHAnsi"/>
          <w:color w:val="FF0000"/>
        </w:rPr>
        <w:t xml:space="preserve"> </w:t>
      </w:r>
      <w:r w:rsidR="000A5910" w:rsidRPr="00F57B82">
        <w:rPr>
          <w:rFonts w:asciiTheme="minorHAnsi" w:hAnsiTheme="minorHAnsi" w:cstheme="minorHAnsi"/>
          <w:i/>
          <w:iCs/>
        </w:rPr>
        <w:t>Jenniges</w:t>
      </w:r>
      <w:r w:rsidR="003E67C0" w:rsidRPr="00F57B82">
        <w:rPr>
          <w:rFonts w:asciiTheme="minorHAnsi" w:hAnsiTheme="minorHAnsi" w:cstheme="minorHAnsi"/>
          <w:i/>
          <w:iCs/>
        </w:rPr>
        <w:t xml:space="preserve"> moved and </w:t>
      </w:r>
      <w:r w:rsidR="000A5910" w:rsidRPr="00F57B82">
        <w:rPr>
          <w:rFonts w:asciiTheme="minorHAnsi" w:hAnsiTheme="minorHAnsi" w:cstheme="minorHAnsi"/>
          <w:i/>
          <w:iCs/>
        </w:rPr>
        <w:t>Rabbe</w:t>
      </w:r>
      <w:r w:rsidR="003E67C0" w:rsidRPr="00F57B82">
        <w:rPr>
          <w:rFonts w:asciiTheme="minorHAnsi" w:hAnsiTheme="minorHAnsi" w:cstheme="minorHAnsi"/>
          <w:i/>
          <w:iCs/>
        </w:rPr>
        <w:t xml:space="preserve"> seconded a motion to recommend the 2023 LTPP report to the GC for their approval.</w:t>
      </w:r>
      <w:r w:rsidR="000A5910">
        <w:rPr>
          <w:rFonts w:asciiTheme="minorHAnsi" w:hAnsiTheme="minorHAnsi" w:cstheme="minorHAnsi"/>
        </w:rPr>
        <w:t xml:space="preserve"> </w:t>
      </w:r>
      <w:r w:rsidR="00F57B82" w:rsidRPr="00F57B82">
        <w:rPr>
          <w:rFonts w:asciiTheme="minorHAnsi" w:hAnsiTheme="minorHAnsi" w:cstheme="minorHAnsi"/>
          <w:u w:val="single"/>
        </w:rPr>
        <w:t xml:space="preserve">Motion </w:t>
      </w:r>
      <w:r w:rsidR="000A5910" w:rsidRPr="00F57B82">
        <w:rPr>
          <w:rFonts w:asciiTheme="minorHAnsi" w:hAnsiTheme="minorHAnsi" w:cstheme="minorHAnsi"/>
          <w:u w:val="single"/>
        </w:rPr>
        <w:t>APPROVED</w:t>
      </w:r>
      <w:r w:rsidR="000A5910">
        <w:rPr>
          <w:rFonts w:asciiTheme="minorHAnsi" w:hAnsiTheme="minorHAnsi" w:cstheme="minorHAnsi"/>
        </w:rPr>
        <w:t>.</w:t>
      </w:r>
      <w:r>
        <w:rPr>
          <w:rFonts w:asciiTheme="minorHAnsi" w:hAnsiTheme="minorHAnsi" w:cstheme="minorHAnsi"/>
        </w:rPr>
        <w:br/>
      </w:r>
    </w:p>
    <w:p w14:paraId="4DB08A7A" w14:textId="17F75993" w:rsidR="00D22DBE" w:rsidRDefault="00D22DBE" w:rsidP="00D22DBE">
      <w:pPr>
        <w:pStyle w:val="NoSpacing"/>
        <w:rPr>
          <w:rFonts w:asciiTheme="minorHAnsi" w:hAnsiTheme="minorHAnsi" w:cstheme="minorHAnsi"/>
        </w:rPr>
      </w:pPr>
      <w:r>
        <w:rPr>
          <w:rFonts w:asciiTheme="minorHAnsi" w:hAnsiTheme="minorHAnsi" w:cstheme="minorHAnsi"/>
        </w:rPr>
        <w:t xml:space="preserve">Document: </w:t>
      </w:r>
      <w:hyperlink r:id="rId16" w:history="1">
        <w:r w:rsidRPr="00360815">
          <w:rPr>
            <w:rStyle w:val="Hyperlink"/>
            <w:rFonts w:asciiTheme="minorHAnsi" w:hAnsiTheme="minorHAnsi" w:cstheme="minorHAnsi"/>
          </w:rPr>
          <w:t>06_PRRIP 2023 Plover and Tern Monitoring and Research Report DRAFT 122223</w:t>
        </w:r>
      </w:hyperlink>
    </w:p>
    <w:p w14:paraId="08BD461C" w14:textId="77777777" w:rsidR="00D22DBE" w:rsidRPr="00617E54" w:rsidRDefault="00D22DBE" w:rsidP="00D22DBE">
      <w:pPr>
        <w:pStyle w:val="NoSpacing"/>
        <w:rPr>
          <w:rFonts w:asciiTheme="minorHAnsi" w:hAnsiTheme="minorHAnsi" w:cstheme="minorHAnsi"/>
        </w:rPr>
      </w:pPr>
      <w:r>
        <w:rPr>
          <w:rFonts w:asciiTheme="minorHAnsi" w:hAnsiTheme="minorHAnsi" w:cstheme="minorHAnsi"/>
        </w:rPr>
        <w:t xml:space="preserve">Presentation: </w:t>
      </w:r>
      <w:hyperlink r:id="rId17" w:history="1">
        <w:r w:rsidRPr="00360815">
          <w:rPr>
            <w:rStyle w:val="Hyperlink"/>
            <w:rFonts w:asciiTheme="minorHAnsi" w:hAnsiTheme="minorHAnsi" w:cstheme="minorHAnsi"/>
          </w:rPr>
          <w:t>06_Jan2024 TAC 2023 plover tern report</w:t>
        </w:r>
      </w:hyperlink>
    </w:p>
    <w:p w14:paraId="70FFF9B0" w14:textId="60376734" w:rsidR="00617E54" w:rsidRPr="0086612B" w:rsidRDefault="00617E54" w:rsidP="006A6FAC">
      <w:pPr>
        <w:pStyle w:val="NoSpacing"/>
        <w:rPr>
          <w:rFonts w:asciiTheme="minorHAnsi" w:hAnsiTheme="minorHAnsi" w:cstheme="minorHAnsi"/>
        </w:rPr>
      </w:pPr>
    </w:p>
    <w:p w14:paraId="27BFC8EB" w14:textId="73E8BF6B" w:rsidR="006A6FAC" w:rsidRDefault="008F665E" w:rsidP="006A6FAC">
      <w:pPr>
        <w:pStyle w:val="NoSpacing"/>
        <w:rPr>
          <w:rFonts w:asciiTheme="minorHAnsi" w:hAnsiTheme="minorHAnsi" w:cstheme="minorHAnsi"/>
          <w:i/>
          <w:iCs/>
        </w:rPr>
      </w:pPr>
      <w:r w:rsidRPr="008F665E">
        <w:rPr>
          <w:rFonts w:asciiTheme="minorHAnsi" w:hAnsiTheme="minorHAnsi" w:cstheme="minorHAnsi"/>
          <w:i/>
          <w:iCs/>
        </w:rPr>
        <w:t xml:space="preserve">2023 FALL </w:t>
      </w:r>
      <w:r w:rsidR="00A763E9" w:rsidRPr="008F665E">
        <w:rPr>
          <w:rFonts w:asciiTheme="minorHAnsi" w:hAnsiTheme="minorHAnsi" w:cstheme="minorHAnsi"/>
          <w:i/>
          <w:iCs/>
        </w:rPr>
        <w:t xml:space="preserve">WHOOPING CRANE </w:t>
      </w:r>
      <w:r w:rsidRPr="008F665E">
        <w:rPr>
          <w:rFonts w:asciiTheme="minorHAnsi" w:hAnsiTheme="minorHAnsi" w:cstheme="minorHAnsi"/>
          <w:i/>
          <w:iCs/>
        </w:rPr>
        <w:t>REPORT</w:t>
      </w:r>
    </w:p>
    <w:p w14:paraId="106AD1EA" w14:textId="5A50F8DB" w:rsidR="002E3B13" w:rsidRDefault="00617E54" w:rsidP="002E3B13">
      <w:pPr>
        <w:pStyle w:val="NoSpacing"/>
        <w:rPr>
          <w:rFonts w:asciiTheme="minorHAnsi" w:hAnsiTheme="minorHAnsi" w:cstheme="minorHAnsi"/>
        </w:rPr>
      </w:pPr>
      <w:r>
        <w:rPr>
          <w:rFonts w:asciiTheme="minorHAnsi" w:hAnsiTheme="minorHAnsi" w:cstheme="minorHAnsi"/>
        </w:rPr>
        <w:t>Bruggeman</w:t>
      </w:r>
      <w:r w:rsidR="00BD277A">
        <w:rPr>
          <w:rFonts w:asciiTheme="minorHAnsi" w:hAnsiTheme="minorHAnsi" w:cstheme="minorHAnsi"/>
        </w:rPr>
        <w:t xml:space="preserve"> summarized monitoring efforts and results for the Fall 2023</w:t>
      </w:r>
      <w:r w:rsidR="00445275">
        <w:rPr>
          <w:rFonts w:asciiTheme="minorHAnsi" w:hAnsiTheme="minorHAnsi" w:cstheme="minorHAnsi"/>
        </w:rPr>
        <w:t xml:space="preserve"> whooping crane monitoring season. </w:t>
      </w:r>
      <w:r w:rsidR="00543D3B">
        <w:rPr>
          <w:rFonts w:asciiTheme="minorHAnsi" w:hAnsiTheme="minorHAnsi" w:cstheme="minorHAnsi"/>
        </w:rPr>
        <w:t xml:space="preserve">Baasch asked to see a figure similar to Figure 11 (discharge range vs frequency of occurrence) that included only data for </w:t>
      </w:r>
      <w:r w:rsidR="000A2C69">
        <w:rPr>
          <w:rFonts w:asciiTheme="minorHAnsi" w:hAnsiTheme="minorHAnsi" w:cstheme="minorHAnsi"/>
        </w:rPr>
        <w:t>when the birds arrived.</w:t>
      </w:r>
      <w:r w:rsidR="00543D3B">
        <w:rPr>
          <w:rFonts w:asciiTheme="minorHAnsi" w:hAnsiTheme="minorHAnsi" w:cstheme="minorHAnsi"/>
        </w:rPr>
        <w:t xml:space="preserve"> Baasch also pointed out a typo (</w:t>
      </w:r>
      <w:r w:rsidR="00010141">
        <w:rPr>
          <w:rFonts w:asciiTheme="minorHAnsi" w:hAnsiTheme="minorHAnsi" w:cstheme="minorHAnsi"/>
        </w:rPr>
        <w:t>Nov</w:t>
      </w:r>
      <w:r w:rsidR="00543D3B">
        <w:rPr>
          <w:rFonts w:asciiTheme="minorHAnsi" w:hAnsiTheme="minorHAnsi" w:cstheme="minorHAnsi"/>
        </w:rPr>
        <w:t xml:space="preserve"> 16 change to </w:t>
      </w:r>
      <w:r w:rsidR="00010141">
        <w:rPr>
          <w:rFonts w:asciiTheme="minorHAnsi" w:hAnsiTheme="minorHAnsi" w:cstheme="minorHAnsi"/>
        </w:rPr>
        <w:t>Nov</w:t>
      </w:r>
      <w:r w:rsidR="00543D3B">
        <w:rPr>
          <w:rFonts w:asciiTheme="minorHAnsi" w:hAnsiTheme="minorHAnsi" w:cstheme="minorHAnsi"/>
        </w:rPr>
        <w:t xml:space="preserve"> 15). He said to check the report to make sure the 5-95</w:t>
      </w:r>
      <w:r w:rsidR="00543D3B" w:rsidRPr="00543D3B">
        <w:rPr>
          <w:rFonts w:asciiTheme="minorHAnsi" w:hAnsiTheme="minorHAnsi" w:cstheme="minorHAnsi"/>
          <w:vertAlign w:val="superscript"/>
        </w:rPr>
        <w:t>th</w:t>
      </w:r>
      <w:r w:rsidR="00543D3B">
        <w:rPr>
          <w:rFonts w:asciiTheme="minorHAnsi" w:hAnsiTheme="minorHAnsi" w:cstheme="minorHAnsi"/>
        </w:rPr>
        <w:t xml:space="preserve"> percentile date ranges were consistent throughout the report. </w:t>
      </w:r>
      <w:r w:rsidR="00010141">
        <w:rPr>
          <w:rFonts w:asciiTheme="minorHAnsi" w:hAnsiTheme="minorHAnsi" w:cstheme="minorHAnsi"/>
        </w:rPr>
        <w:t xml:space="preserve">Bruggeman replied that the dates in the report were correct as the monitoring season was extended beyond Nov 15 during 2023, which was detailed in the report. </w:t>
      </w:r>
      <w:r w:rsidR="009B5F0A">
        <w:rPr>
          <w:rFonts w:asciiTheme="minorHAnsi" w:hAnsiTheme="minorHAnsi" w:cstheme="minorHAnsi"/>
        </w:rPr>
        <w:t xml:space="preserve">Ostrom, Baasch, </w:t>
      </w:r>
      <w:r w:rsidR="00543D3B">
        <w:rPr>
          <w:rFonts w:asciiTheme="minorHAnsi" w:hAnsiTheme="minorHAnsi" w:cstheme="minorHAnsi"/>
        </w:rPr>
        <w:t xml:space="preserve">and </w:t>
      </w:r>
      <w:r w:rsidR="009B5F0A">
        <w:rPr>
          <w:rFonts w:asciiTheme="minorHAnsi" w:hAnsiTheme="minorHAnsi" w:cstheme="minorHAnsi"/>
        </w:rPr>
        <w:t>Jenniges said to keep th</w:t>
      </w:r>
      <w:r w:rsidR="00543D3B">
        <w:rPr>
          <w:rFonts w:asciiTheme="minorHAnsi" w:hAnsiTheme="minorHAnsi" w:cstheme="minorHAnsi"/>
        </w:rPr>
        <w:t xml:space="preserve">e </w:t>
      </w:r>
      <w:r w:rsidR="009B5F0A">
        <w:rPr>
          <w:rFonts w:asciiTheme="minorHAnsi" w:hAnsiTheme="minorHAnsi" w:cstheme="minorHAnsi"/>
        </w:rPr>
        <w:t>group</w:t>
      </w:r>
      <w:r w:rsidR="00543D3B">
        <w:rPr>
          <w:rFonts w:asciiTheme="minorHAnsi" w:hAnsiTheme="minorHAnsi" w:cstheme="minorHAnsi"/>
        </w:rPr>
        <w:t xml:space="preserve"> that arrived in the fall of 2023 and stayed into January of 2024</w:t>
      </w:r>
      <w:r w:rsidR="009B5F0A">
        <w:rPr>
          <w:rFonts w:asciiTheme="minorHAnsi" w:hAnsiTheme="minorHAnsi" w:cstheme="minorHAnsi"/>
        </w:rPr>
        <w:t xml:space="preserve"> in the </w:t>
      </w:r>
      <w:r w:rsidR="00543D3B">
        <w:rPr>
          <w:rFonts w:asciiTheme="minorHAnsi" w:hAnsiTheme="minorHAnsi" w:cstheme="minorHAnsi"/>
        </w:rPr>
        <w:t>f</w:t>
      </w:r>
      <w:r w:rsidR="009B5F0A">
        <w:rPr>
          <w:rFonts w:asciiTheme="minorHAnsi" w:hAnsiTheme="minorHAnsi" w:cstheme="minorHAnsi"/>
        </w:rPr>
        <w:t xml:space="preserve">all report, do not generate a </w:t>
      </w:r>
      <w:r w:rsidR="00543D3B">
        <w:rPr>
          <w:rFonts w:asciiTheme="minorHAnsi" w:hAnsiTheme="minorHAnsi" w:cstheme="minorHAnsi"/>
        </w:rPr>
        <w:t>w</w:t>
      </w:r>
      <w:r w:rsidR="009B5F0A">
        <w:rPr>
          <w:rFonts w:asciiTheme="minorHAnsi" w:hAnsiTheme="minorHAnsi" w:cstheme="minorHAnsi"/>
        </w:rPr>
        <w:t>inter report.</w:t>
      </w:r>
      <w:r w:rsidR="00543D3B">
        <w:rPr>
          <w:rFonts w:asciiTheme="minorHAnsi" w:hAnsiTheme="minorHAnsi" w:cstheme="minorHAnsi"/>
        </w:rPr>
        <w:t xml:space="preserve"> </w:t>
      </w:r>
      <w:r w:rsidR="00E631C5">
        <w:rPr>
          <w:rFonts w:asciiTheme="minorHAnsi" w:hAnsiTheme="minorHAnsi" w:cstheme="minorHAnsi"/>
        </w:rPr>
        <w:t>H</w:t>
      </w:r>
      <w:r w:rsidR="002E3B13">
        <w:rPr>
          <w:rFonts w:asciiTheme="minorHAnsi" w:hAnsiTheme="minorHAnsi" w:cstheme="minorHAnsi"/>
        </w:rPr>
        <w:t>enry asked h</w:t>
      </w:r>
      <w:r w:rsidR="00E631C5">
        <w:rPr>
          <w:rFonts w:asciiTheme="minorHAnsi" w:hAnsiTheme="minorHAnsi" w:cstheme="minorHAnsi"/>
        </w:rPr>
        <w:t xml:space="preserve">ow long </w:t>
      </w:r>
      <w:r w:rsidR="00543D3B">
        <w:rPr>
          <w:rFonts w:asciiTheme="minorHAnsi" w:hAnsiTheme="minorHAnsi" w:cstheme="minorHAnsi"/>
        </w:rPr>
        <w:t xml:space="preserve">the TAC wants to </w:t>
      </w:r>
      <w:r w:rsidR="00E631C5">
        <w:rPr>
          <w:rFonts w:asciiTheme="minorHAnsi" w:hAnsiTheme="minorHAnsi" w:cstheme="minorHAnsi"/>
        </w:rPr>
        <w:t>continue presenting non-adjust</w:t>
      </w:r>
      <w:r w:rsidR="00543D3B">
        <w:rPr>
          <w:rFonts w:asciiTheme="minorHAnsi" w:hAnsiTheme="minorHAnsi" w:cstheme="minorHAnsi"/>
        </w:rPr>
        <w:t>ed</w:t>
      </w:r>
      <w:r w:rsidR="00E631C5">
        <w:rPr>
          <w:rFonts w:asciiTheme="minorHAnsi" w:hAnsiTheme="minorHAnsi" w:cstheme="minorHAnsi"/>
        </w:rPr>
        <w:t xml:space="preserve"> and adjusted metrics for proportion </w:t>
      </w:r>
      <w:r w:rsidR="00543D3B">
        <w:rPr>
          <w:rFonts w:asciiTheme="minorHAnsi" w:hAnsiTheme="minorHAnsi" w:cstheme="minorHAnsi"/>
        </w:rPr>
        <w:t xml:space="preserve">of population </w:t>
      </w:r>
      <w:r w:rsidR="00E631C5">
        <w:rPr>
          <w:rFonts w:asciiTheme="minorHAnsi" w:hAnsiTheme="minorHAnsi" w:cstheme="minorHAnsi"/>
        </w:rPr>
        <w:t>and crane use days?</w:t>
      </w:r>
      <w:r w:rsidR="002E3B13">
        <w:rPr>
          <w:rFonts w:asciiTheme="minorHAnsi" w:hAnsiTheme="minorHAnsi" w:cstheme="minorHAnsi"/>
        </w:rPr>
        <w:t xml:space="preserve"> </w:t>
      </w:r>
      <w:r w:rsidR="00543D3B">
        <w:rPr>
          <w:rFonts w:asciiTheme="minorHAnsi" w:hAnsiTheme="minorHAnsi" w:cstheme="minorHAnsi"/>
        </w:rPr>
        <w:t>We have now presented both figures in spring of 2023 and fall of 2023 so TAC could see any changes resulting from this standardization</w:t>
      </w:r>
      <w:r w:rsidR="009F53CB">
        <w:rPr>
          <w:rFonts w:asciiTheme="minorHAnsi" w:hAnsiTheme="minorHAnsi" w:cstheme="minorHAnsi"/>
        </w:rPr>
        <w:t>. TAC said to k</w:t>
      </w:r>
      <w:r w:rsidR="002E3B13">
        <w:rPr>
          <w:rFonts w:asciiTheme="minorHAnsi" w:hAnsiTheme="minorHAnsi" w:cstheme="minorHAnsi"/>
        </w:rPr>
        <w:t xml:space="preserve">eep </w:t>
      </w:r>
      <w:r w:rsidR="009F53CB">
        <w:rPr>
          <w:rFonts w:asciiTheme="minorHAnsi" w:hAnsiTheme="minorHAnsi" w:cstheme="minorHAnsi"/>
        </w:rPr>
        <w:t>presenting both figures</w:t>
      </w:r>
      <w:r w:rsidR="002E3B13">
        <w:rPr>
          <w:rFonts w:asciiTheme="minorHAnsi" w:hAnsiTheme="minorHAnsi" w:cstheme="minorHAnsi"/>
        </w:rPr>
        <w:t>.</w:t>
      </w:r>
      <w:r w:rsidR="000A2C69">
        <w:rPr>
          <w:rFonts w:asciiTheme="minorHAnsi" w:hAnsiTheme="minorHAnsi" w:cstheme="minorHAnsi"/>
        </w:rPr>
        <w:t xml:space="preserve"> </w:t>
      </w:r>
      <w:r w:rsidR="009F53CB">
        <w:rPr>
          <w:rFonts w:asciiTheme="minorHAnsi" w:hAnsiTheme="minorHAnsi" w:cstheme="minorHAnsi"/>
        </w:rPr>
        <w:t>Henry also asked the TAC to think about</w:t>
      </w:r>
      <w:r w:rsidR="002F13D6">
        <w:rPr>
          <w:rFonts w:asciiTheme="minorHAnsi" w:hAnsiTheme="minorHAnsi" w:cstheme="minorHAnsi"/>
        </w:rPr>
        <w:t xml:space="preserve"> </w:t>
      </w:r>
      <w:r w:rsidR="009F53CB">
        <w:rPr>
          <w:rFonts w:asciiTheme="minorHAnsi" w:hAnsiTheme="minorHAnsi" w:cstheme="minorHAnsi"/>
        </w:rPr>
        <w:t xml:space="preserve">whether </w:t>
      </w:r>
      <w:r w:rsidR="002F13D6">
        <w:rPr>
          <w:rFonts w:asciiTheme="minorHAnsi" w:hAnsiTheme="minorHAnsi" w:cstheme="minorHAnsi"/>
        </w:rPr>
        <w:t>correct</w:t>
      </w:r>
      <w:r w:rsidR="009F53CB">
        <w:rPr>
          <w:rFonts w:asciiTheme="minorHAnsi" w:hAnsiTheme="minorHAnsi" w:cstheme="minorHAnsi"/>
        </w:rPr>
        <w:t>ing</w:t>
      </w:r>
      <w:r w:rsidR="002F13D6">
        <w:rPr>
          <w:rFonts w:asciiTheme="minorHAnsi" w:hAnsiTheme="minorHAnsi" w:cstheme="minorHAnsi"/>
        </w:rPr>
        <w:t xml:space="preserve"> crane use days </w:t>
      </w:r>
      <w:r w:rsidR="009F53CB">
        <w:rPr>
          <w:rFonts w:asciiTheme="minorHAnsi" w:hAnsiTheme="minorHAnsi" w:cstheme="minorHAnsi"/>
        </w:rPr>
        <w:t xml:space="preserve">(a duration of stay) </w:t>
      </w:r>
      <w:r w:rsidR="002F13D6">
        <w:rPr>
          <w:rFonts w:asciiTheme="minorHAnsi" w:hAnsiTheme="minorHAnsi" w:cstheme="minorHAnsi"/>
        </w:rPr>
        <w:t xml:space="preserve">by cutting it off </w:t>
      </w:r>
      <w:r w:rsidR="009F53CB">
        <w:rPr>
          <w:rFonts w:asciiTheme="minorHAnsi" w:hAnsiTheme="minorHAnsi" w:cstheme="minorHAnsi"/>
        </w:rPr>
        <w:t>to duration of stay within the 5-95</w:t>
      </w:r>
      <w:r w:rsidR="009F53CB" w:rsidRPr="009F53CB">
        <w:rPr>
          <w:rFonts w:asciiTheme="minorHAnsi" w:hAnsiTheme="minorHAnsi" w:cstheme="minorHAnsi"/>
          <w:vertAlign w:val="superscript"/>
        </w:rPr>
        <w:t>th</w:t>
      </w:r>
      <w:r w:rsidR="009F53CB">
        <w:rPr>
          <w:rFonts w:asciiTheme="minorHAnsi" w:hAnsiTheme="minorHAnsi" w:cstheme="minorHAnsi"/>
        </w:rPr>
        <w:t xml:space="preserve"> percentile of use dates makes sense?</w:t>
      </w:r>
      <w:r w:rsidR="002F13D6">
        <w:rPr>
          <w:rFonts w:asciiTheme="minorHAnsi" w:hAnsiTheme="minorHAnsi" w:cstheme="minorHAnsi"/>
        </w:rPr>
        <w:t xml:space="preserve"> Baasch, Rabbe, Jenniges don’t see the reason for cutting off the duration of stay to fit in that interval. </w:t>
      </w:r>
      <w:r w:rsidR="009F53CB">
        <w:rPr>
          <w:rFonts w:asciiTheme="minorHAnsi" w:hAnsiTheme="minorHAnsi" w:cstheme="minorHAnsi"/>
        </w:rPr>
        <w:t xml:space="preserve">If the report continues to contain both adjusted and non-adjusted metrics, the full duration of stay will be reflected in non-adjusted crane use days. </w:t>
      </w:r>
      <w:r w:rsidR="002E3B13">
        <w:rPr>
          <w:rFonts w:asciiTheme="minorHAnsi" w:hAnsiTheme="minorHAnsi" w:cstheme="minorHAnsi"/>
        </w:rPr>
        <w:t xml:space="preserve">Henry asked Rabbe how public sighting database deals with long group stays where composition changed throughout. In the past, it </w:t>
      </w:r>
      <w:r w:rsidR="009F53CB">
        <w:rPr>
          <w:rFonts w:asciiTheme="minorHAnsi" w:hAnsiTheme="minorHAnsi" w:cstheme="minorHAnsi"/>
        </w:rPr>
        <w:t>has been</w:t>
      </w:r>
      <w:r w:rsidR="002E3B13">
        <w:rPr>
          <w:rFonts w:asciiTheme="minorHAnsi" w:hAnsiTheme="minorHAnsi" w:cstheme="minorHAnsi"/>
        </w:rPr>
        <w:t xml:space="preserve"> the </w:t>
      </w:r>
      <w:r w:rsidR="009F53CB">
        <w:rPr>
          <w:rFonts w:asciiTheme="minorHAnsi" w:hAnsiTheme="minorHAnsi" w:cstheme="minorHAnsi"/>
        </w:rPr>
        <w:t xml:space="preserve">number of individuals at </w:t>
      </w:r>
      <w:r w:rsidR="002E3B13">
        <w:rPr>
          <w:rFonts w:asciiTheme="minorHAnsi" w:hAnsiTheme="minorHAnsi" w:cstheme="minorHAnsi"/>
        </w:rPr>
        <w:t xml:space="preserve">first sighting that </w:t>
      </w:r>
      <w:r w:rsidR="009F53CB">
        <w:rPr>
          <w:rFonts w:asciiTheme="minorHAnsi" w:hAnsiTheme="minorHAnsi" w:cstheme="minorHAnsi"/>
        </w:rPr>
        <w:t>is carried</w:t>
      </w:r>
      <w:r w:rsidR="002E3B13">
        <w:rPr>
          <w:rFonts w:asciiTheme="minorHAnsi" w:hAnsiTheme="minorHAnsi" w:cstheme="minorHAnsi"/>
        </w:rPr>
        <w:t xml:space="preserve"> throughout, </w:t>
      </w:r>
      <w:r w:rsidR="009F53CB">
        <w:rPr>
          <w:rFonts w:asciiTheme="minorHAnsi" w:hAnsiTheme="minorHAnsi" w:cstheme="minorHAnsi"/>
        </w:rPr>
        <w:lastRenderedPageBreak/>
        <w:t>but these long stays may require rethinking this. Henry asked</w:t>
      </w:r>
      <w:r w:rsidR="002E3B13">
        <w:rPr>
          <w:rFonts w:asciiTheme="minorHAnsi" w:hAnsiTheme="minorHAnsi" w:cstheme="minorHAnsi"/>
        </w:rPr>
        <w:t xml:space="preserve"> about the </w:t>
      </w:r>
      <w:r w:rsidR="009F53CB">
        <w:rPr>
          <w:rFonts w:asciiTheme="minorHAnsi" w:hAnsiTheme="minorHAnsi" w:cstheme="minorHAnsi"/>
        </w:rPr>
        <w:t>two</w:t>
      </w:r>
      <w:r w:rsidR="002E3B13">
        <w:rPr>
          <w:rFonts w:asciiTheme="minorHAnsi" w:hAnsiTheme="minorHAnsi" w:cstheme="minorHAnsi"/>
        </w:rPr>
        <w:t xml:space="preserve"> birds remaining, that started out as </w:t>
      </w:r>
      <w:r w:rsidR="009F53CB">
        <w:rPr>
          <w:rFonts w:asciiTheme="minorHAnsi" w:hAnsiTheme="minorHAnsi" w:cstheme="minorHAnsi"/>
        </w:rPr>
        <w:t>a group of four, with two birds leaving earlier on. According to public sighting database those four birds look like they stayed into January, when we know it was only two.</w:t>
      </w:r>
      <w:r w:rsidR="002E3B13">
        <w:rPr>
          <w:rFonts w:asciiTheme="minorHAnsi" w:hAnsiTheme="minorHAnsi" w:cstheme="minorHAnsi"/>
        </w:rPr>
        <w:t xml:space="preserve"> </w:t>
      </w:r>
      <w:r w:rsidR="009F53CB">
        <w:rPr>
          <w:rFonts w:asciiTheme="minorHAnsi" w:hAnsiTheme="minorHAnsi" w:cstheme="minorHAnsi"/>
        </w:rPr>
        <w:t>Henry also asked Rabbe if he w</w:t>
      </w:r>
      <w:r w:rsidR="002E3B13">
        <w:rPr>
          <w:rFonts w:asciiTheme="minorHAnsi" w:hAnsiTheme="minorHAnsi" w:cstheme="minorHAnsi"/>
        </w:rPr>
        <w:t>ill assign new FWS ID if they are still here in the spring?</w:t>
      </w:r>
      <w:r w:rsidR="009F53CB">
        <w:rPr>
          <w:rFonts w:asciiTheme="minorHAnsi" w:hAnsiTheme="minorHAnsi" w:cstheme="minorHAnsi"/>
        </w:rPr>
        <w:t xml:space="preserve"> Rabbe said he had been thinking about that as well.</w:t>
      </w:r>
    </w:p>
    <w:p w14:paraId="57F081AA" w14:textId="77777777" w:rsidR="00543D3B" w:rsidRDefault="00543D3B" w:rsidP="00543D3B">
      <w:pPr>
        <w:pStyle w:val="NoSpacing"/>
        <w:rPr>
          <w:rFonts w:asciiTheme="minorHAnsi" w:hAnsiTheme="minorHAnsi" w:cstheme="minorHAnsi"/>
        </w:rPr>
      </w:pPr>
    </w:p>
    <w:p w14:paraId="11165D3D" w14:textId="79530924" w:rsidR="00543D3B" w:rsidRDefault="00543D3B" w:rsidP="00543D3B">
      <w:pPr>
        <w:pStyle w:val="NoSpacing"/>
        <w:rPr>
          <w:rFonts w:asciiTheme="minorHAnsi" w:hAnsiTheme="minorHAnsi" w:cstheme="minorHAnsi"/>
        </w:rPr>
      </w:pPr>
      <w:r>
        <w:rPr>
          <w:rFonts w:asciiTheme="minorHAnsi" w:hAnsiTheme="minorHAnsi" w:cstheme="minorHAnsi"/>
        </w:rPr>
        <w:t xml:space="preserve">Bruggeman </w:t>
      </w:r>
      <w:r w:rsidR="009F53CB">
        <w:rPr>
          <w:rFonts w:asciiTheme="minorHAnsi" w:hAnsiTheme="minorHAnsi" w:cstheme="minorHAnsi"/>
        </w:rPr>
        <w:t xml:space="preserve">said this year’s fall report is a bit unique. WC are still </w:t>
      </w:r>
      <w:r w:rsidR="00ED50E4">
        <w:rPr>
          <w:rFonts w:asciiTheme="minorHAnsi" w:hAnsiTheme="minorHAnsi" w:cstheme="minorHAnsi"/>
        </w:rPr>
        <w:t>present,</w:t>
      </w:r>
      <w:r w:rsidR="009F53CB">
        <w:rPr>
          <w:rFonts w:asciiTheme="minorHAnsi" w:hAnsiTheme="minorHAnsi" w:cstheme="minorHAnsi"/>
        </w:rPr>
        <w:t xml:space="preserve"> so we do not have final metrics. Flow data are not approved by USGS yet. We do not have fall imagery yet for habitat metrics. Bruggeman </w:t>
      </w:r>
      <w:r>
        <w:rPr>
          <w:rFonts w:asciiTheme="minorHAnsi" w:hAnsiTheme="minorHAnsi" w:cstheme="minorHAnsi"/>
        </w:rPr>
        <w:t xml:space="preserve">asked if TAC wants to approve report conditional on </w:t>
      </w:r>
      <w:r w:rsidR="009F53CB">
        <w:rPr>
          <w:rFonts w:asciiTheme="minorHAnsi" w:hAnsiTheme="minorHAnsi" w:cstheme="minorHAnsi"/>
        </w:rPr>
        <w:t xml:space="preserve">these </w:t>
      </w:r>
      <w:r w:rsidR="00ED50E4">
        <w:rPr>
          <w:rFonts w:asciiTheme="minorHAnsi" w:hAnsiTheme="minorHAnsi" w:cstheme="minorHAnsi"/>
        </w:rPr>
        <w:t>updates or</w:t>
      </w:r>
      <w:r w:rsidR="00F47C4A">
        <w:rPr>
          <w:rFonts w:asciiTheme="minorHAnsi" w:hAnsiTheme="minorHAnsi" w:cstheme="minorHAnsi"/>
        </w:rPr>
        <w:t xml:space="preserve"> wait to see the report again after the EDO has the data to f</w:t>
      </w:r>
      <w:r>
        <w:rPr>
          <w:rFonts w:asciiTheme="minorHAnsi" w:hAnsiTheme="minorHAnsi" w:cstheme="minorHAnsi"/>
        </w:rPr>
        <w:t>inalize</w:t>
      </w:r>
      <w:r w:rsidR="00F47C4A">
        <w:rPr>
          <w:rFonts w:asciiTheme="minorHAnsi" w:hAnsiTheme="minorHAnsi" w:cstheme="minorHAnsi"/>
        </w:rPr>
        <w:t xml:space="preserve">. TAC will wait for the data to be finalized. EDO will bring </w:t>
      </w:r>
      <w:r>
        <w:rPr>
          <w:rFonts w:asciiTheme="minorHAnsi" w:hAnsiTheme="minorHAnsi" w:cstheme="minorHAnsi"/>
        </w:rPr>
        <w:t xml:space="preserve">back to TAC to review virtually and </w:t>
      </w:r>
      <w:r w:rsidR="00F47C4A">
        <w:rPr>
          <w:rFonts w:asciiTheme="minorHAnsi" w:hAnsiTheme="minorHAnsi" w:cstheme="minorHAnsi"/>
        </w:rPr>
        <w:t xml:space="preserve">make </w:t>
      </w:r>
      <w:r>
        <w:rPr>
          <w:rFonts w:asciiTheme="minorHAnsi" w:hAnsiTheme="minorHAnsi" w:cstheme="minorHAnsi"/>
        </w:rPr>
        <w:t>recommend</w:t>
      </w:r>
      <w:r w:rsidR="00F47C4A">
        <w:rPr>
          <w:rFonts w:asciiTheme="minorHAnsi" w:hAnsiTheme="minorHAnsi" w:cstheme="minorHAnsi"/>
        </w:rPr>
        <w:t>ation</w:t>
      </w:r>
      <w:r>
        <w:rPr>
          <w:rFonts w:asciiTheme="minorHAnsi" w:hAnsiTheme="minorHAnsi" w:cstheme="minorHAnsi"/>
        </w:rPr>
        <w:t xml:space="preserve"> to GC.</w:t>
      </w:r>
    </w:p>
    <w:p w14:paraId="0CCEEE68" w14:textId="77777777" w:rsidR="000A2C69" w:rsidRPr="00617E54" w:rsidRDefault="000A2C69" w:rsidP="006A6FAC">
      <w:pPr>
        <w:pStyle w:val="NoSpacing"/>
        <w:rPr>
          <w:rFonts w:asciiTheme="minorHAnsi" w:hAnsiTheme="minorHAnsi" w:cstheme="minorHAnsi"/>
        </w:rPr>
      </w:pPr>
    </w:p>
    <w:p w14:paraId="1AB36E3C" w14:textId="77777777" w:rsidR="00617E54" w:rsidRDefault="00617E54" w:rsidP="00617E54">
      <w:pPr>
        <w:rPr>
          <w:rFonts w:asciiTheme="minorHAnsi" w:hAnsiTheme="minorHAnsi" w:cstheme="minorHAnsi"/>
          <w:color w:val="FF0000"/>
        </w:rPr>
      </w:pPr>
      <w:r>
        <w:rPr>
          <w:rFonts w:asciiTheme="minorHAnsi" w:hAnsiTheme="minorHAnsi" w:cstheme="minorHAnsi"/>
          <w:color w:val="FF0000"/>
        </w:rPr>
        <w:t>EDO ACTION ITEMS:</w:t>
      </w:r>
    </w:p>
    <w:p w14:paraId="2234F44F" w14:textId="77777777" w:rsidR="00F47C4A" w:rsidRDefault="00F47C4A" w:rsidP="00F47C4A">
      <w:pPr>
        <w:pStyle w:val="NoSpacing"/>
        <w:numPr>
          <w:ilvl w:val="0"/>
          <w:numId w:val="20"/>
        </w:numPr>
        <w:ind w:left="360"/>
        <w:rPr>
          <w:rFonts w:asciiTheme="minorHAnsi" w:hAnsiTheme="minorHAnsi" w:cstheme="minorHAnsi"/>
        </w:rPr>
      </w:pPr>
      <w:r>
        <w:rPr>
          <w:rFonts w:asciiTheme="minorHAnsi" w:hAnsiTheme="minorHAnsi" w:cstheme="minorHAnsi"/>
        </w:rPr>
        <w:t>Generate figure similar to Figure 11 (discharge range vs frequency of occurrence) that includes only data for when the birds arrived. Send out to TAC.</w:t>
      </w:r>
    </w:p>
    <w:p w14:paraId="19E22420" w14:textId="14AA1AAC" w:rsidR="00F47C4A" w:rsidRDefault="00F47C4A" w:rsidP="00F47C4A">
      <w:pPr>
        <w:pStyle w:val="NoSpacing"/>
        <w:numPr>
          <w:ilvl w:val="0"/>
          <w:numId w:val="20"/>
        </w:numPr>
        <w:ind w:left="360"/>
        <w:rPr>
          <w:rFonts w:asciiTheme="minorHAnsi" w:hAnsiTheme="minorHAnsi" w:cstheme="minorHAnsi"/>
        </w:rPr>
      </w:pPr>
      <w:r>
        <w:rPr>
          <w:rFonts w:asciiTheme="minorHAnsi" w:hAnsiTheme="minorHAnsi" w:cstheme="minorHAnsi"/>
        </w:rPr>
        <w:t>Incorporate edits received by Baasch</w:t>
      </w:r>
    </w:p>
    <w:p w14:paraId="1F8D17FD" w14:textId="2DEDE11F" w:rsidR="00F47C4A" w:rsidRDefault="00F47C4A" w:rsidP="00F47C4A">
      <w:pPr>
        <w:pStyle w:val="NoSpacing"/>
        <w:numPr>
          <w:ilvl w:val="0"/>
          <w:numId w:val="20"/>
        </w:numPr>
        <w:ind w:left="360"/>
        <w:rPr>
          <w:rFonts w:asciiTheme="minorHAnsi" w:hAnsiTheme="minorHAnsi" w:cstheme="minorHAnsi"/>
        </w:rPr>
      </w:pPr>
      <w:r>
        <w:rPr>
          <w:rFonts w:asciiTheme="minorHAnsi" w:hAnsiTheme="minorHAnsi" w:cstheme="minorHAnsi"/>
        </w:rPr>
        <w:t>Finalize WC stay length and use sites after group leaves</w:t>
      </w:r>
    </w:p>
    <w:p w14:paraId="7098A83E" w14:textId="7ECC0F3E" w:rsidR="00617E54" w:rsidRDefault="0055139C" w:rsidP="00617E54">
      <w:pPr>
        <w:pStyle w:val="NoSpacing"/>
        <w:numPr>
          <w:ilvl w:val="0"/>
          <w:numId w:val="20"/>
        </w:numPr>
        <w:ind w:left="360"/>
        <w:rPr>
          <w:rFonts w:asciiTheme="minorHAnsi" w:hAnsiTheme="minorHAnsi" w:cstheme="minorHAnsi"/>
        </w:rPr>
      </w:pPr>
      <w:r>
        <w:rPr>
          <w:rFonts w:asciiTheme="minorHAnsi" w:hAnsiTheme="minorHAnsi" w:cstheme="minorHAnsi"/>
        </w:rPr>
        <w:t>Finalize flow with approved metrics</w:t>
      </w:r>
    </w:p>
    <w:p w14:paraId="6B5DDFD0" w14:textId="43EEB5B8" w:rsidR="0055139C" w:rsidRDefault="0055139C" w:rsidP="00617E54">
      <w:pPr>
        <w:pStyle w:val="NoSpacing"/>
        <w:numPr>
          <w:ilvl w:val="0"/>
          <w:numId w:val="20"/>
        </w:numPr>
        <w:ind w:left="360"/>
        <w:rPr>
          <w:rFonts w:asciiTheme="minorHAnsi" w:hAnsiTheme="minorHAnsi" w:cstheme="minorHAnsi"/>
        </w:rPr>
      </w:pPr>
      <w:r>
        <w:rPr>
          <w:rFonts w:asciiTheme="minorHAnsi" w:hAnsiTheme="minorHAnsi" w:cstheme="minorHAnsi"/>
        </w:rPr>
        <w:t xml:space="preserve">Update habitat metrics when receive </w:t>
      </w:r>
      <w:r w:rsidR="00F47C4A">
        <w:rPr>
          <w:rFonts w:asciiTheme="minorHAnsi" w:hAnsiTheme="minorHAnsi" w:cstheme="minorHAnsi"/>
        </w:rPr>
        <w:t>fall imagery</w:t>
      </w:r>
    </w:p>
    <w:p w14:paraId="159EE9F7" w14:textId="77777777" w:rsidR="0055139C" w:rsidRPr="008F665E" w:rsidRDefault="0055139C" w:rsidP="0055139C">
      <w:pPr>
        <w:pStyle w:val="NoSpacing"/>
        <w:ind w:left="360"/>
        <w:rPr>
          <w:rFonts w:asciiTheme="minorHAnsi" w:hAnsiTheme="minorHAnsi" w:cstheme="minorHAnsi"/>
        </w:rPr>
      </w:pPr>
    </w:p>
    <w:p w14:paraId="2B7B586C" w14:textId="77777777" w:rsidR="00617E54" w:rsidRPr="00565AFF" w:rsidRDefault="00617E54" w:rsidP="00617E54">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35FBF17D" w14:textId="030D7BAB" w:rsidR="00617E54" w:rsidRPr="008F665E" w:rsidRDefault="00F47C4A" w:rsidP="00617E54">
      <w:pPr>
        <w:pStyle w:val="ListParagraph"/>
        <w:numPr>
          <w:ilvl w:val="0"/>
          <w:numId w:val="6"/>
        </w:numPr>
        <w:ind w:left="360"/>
        <w:rPr>
          <w:rFonts w:cstheme="minorHAnsi"/>
        </w:rPr>
      </w:pPr>
      <w:r>
        <w:rPr>
          <w:rFonts w:cstheme="minorHAnsi"/>
        </w:rPr>
        <w:t>Review finalized report and make virtual recommendation to GC</w:t>
      </w:r>
    </w:p>
    <w:p w14:paraId="1D6C227A" w14:textId="3F36DE6C" w:rsidR="00617E54" w:rsidRDefault="00617E54" w:rsidP="00617E54">
      <w:pPr>
        <w:pStyle w:val="NoSpacing"/>
        <w:rPr>
          <w:rFonts w:asciiTheme="minorHAnsi" w:hAnsiTheme="minorHAnsi" w:cstheme="minorHAnsi"/>
        </w:rPr>
      </w:pPr>
      <w:r>
        <w:rPr>
          <w:rFonts w:asciiTheme="minorHAnsi" w:hAnsiTheme="minorHAnsi" w:cstheme="minorHAnsi"/>
        </w:rPr>
        <w:t>Document:</w:t>
      </w:r>
      <w:r w:rsidR="00543D3B">
        <w:rPr>
          <w:rFonts w:asciiTheme="minorHAnsi" w:hAnsiTheme="minorHAnsi" w:cstheme="minorHAnsi"/>
        </w:rPr>
        <w:t xml:space="preserve"> </w:t>
      </w:r>
      <w:hyperlink r:id="rId18" w:history="1">
        <w:r w:rsidR="00543D3B" w:rsidRPr="00543D3B">
          <w:rPr>
            <w:rStyle w:val="Hyperlink"/>
            <w:rFonts w:asciiTheme="minorHAnsi" w:hAnsiTheme="minorHAnsi" w:cstheme="minorHAnsi"/>
          </w:rPr>
          <w:t>07_Implementation of the Whooping Crane Monitoring Protocol – Fall 2023 Draft Report 010524</w:t>
        </w:r>
      </w:hyperlink>
    </w:p>
    <w:p w14:paraId="58736288" w14:textId="7CB853FF" w:rsidR="00617E54" w:rsidRPr="00617E54" w:rsidRDefault="00617E54" w:rsidP="00617E54">
      <w:pPr>
        <w:pStyle w:val="NoSpacing"/>
        <w:rPr>
          <w:rFonts w:asciiTheme="minorHAnsi" w:hAnsiTheme="minorHAnsi" w:cstheme="minorHAnsi"/>
        </w:rPr>
      </w:pPr>
      <w:r>
        <w:rPr>
          <w:rFonts w:asciiTheme="minorHAnsi" w:hAnsiTheme="minorHAnsi" w:cstheme="minorHAnsi"/>
        </w:rPr>
        <w:t>Presentation:</w:t>
      </w:r>
      <w:r w:rsidR="00543D3B">
        <w:rPr>
          <w:rFonts w:asciiTheme="minorHAnsi" w:hAnsiTheme="minorHAnsi" w:cstheme="minorHAnsi"/>
        </w:rPr>
        <w:t xml:space="preserve"> </w:t>
      </w:r>
      <w:hyperlink r:id="rId19" w:history="1">
        <w:r w:rsidR="00543D3B" w:rsidRPr="00543D3B">
          <w:rPr>
            <w:rStyle w:val="Hyperlink"/>
            <w:rFonts w:asciiTheme="minorHAnsi" w:hAnsiTheme="minorHAnsi" w:cstheme="minorHAnsi"/>
          </w:rPr>
          <w:t>07_Jan2024 TAC 2023 fall whooping crane report</w:t>
        </w:r>
      </w:hyperlink>
    </w:p>
    <w:p w14:paraId="70D59EAA" w14:textId="6C3124E1" w:rsidR="00A17FBF" w:rsidRDefault="00A17FBF">
      <w:pPr>
        <w:rPr>
          <w:rFonts w:asciiTheme="minorHAnsi" w:eastAsia="Calibri" w:hAnsiTheme="minorHAnsi" w:cstheme="minorHAnsi"/>
          <w:b/>
          <w:bCs/>
          <w:color w:val="0070C0"/>
        </w:rPr>
      </w:pPr>
    </w:p>
    <w:p w14:paraId="0725362D" w14:textId="380EBC5D" w:rsidR="00A17FBF" w:rsidRPr="00ED1DAF" w:rsidRDefault="00A17FBF">
      <w:pPr>
        <w:rPr>
          <w:rFonts w:asciiTheme="minorHAnsi" w:eastAsia="Calibri" w:hAnsiTheme="minorHAnsi" w:cstheme="minorHAnsi"/>
          <w:i/>
          <w:iCs/>
        </w:rPr>
      </w:pPr>
      <w:r w:rsidRPr="00ED1DAF">
        <w:rPr>
          <w:rFonts w:asciiTheme="minorHAnsi" w:eastAsia="Calibri" w:hAnsiTheme="minorHAnsi" w:cstheme="minorHAnsi"/>
          <w:i/>
          <w:iCs/>
        </w:rPr>
        <w:t>WHOOPING CRANE MONITORING PROTOCOL UPDATES</w:t>
      </w:r>
    </w:p>
    <w:p w14:paraId="77D21754" w14:textId="1D74343B" w:rsidR="00D040EE" w:rsidRDefault="00F841AD" w:rsidP="0029159D">
      <w:pPr>
        <w:pStyle w:val="NoSpacing"/>
        <w:rPr>
          <w:rFonts w:asciiTheme="minorHAnsi" w:eastAsia="Calibri" w:hAnsiTheme="minorHAnsi" w:cstheme="minorHAnsi"/>
        </w:rPr>
      </w:pPr>
      <w:r>
        <w:rPr>
          <w:rFonts w:asciiTheme="minorHAnsi" w:eastAsia="Calibri" w:hAnsiTheme="minorHAnsi" w:cstheme="minorHAnsi"/>
        </w:rPr>
        <w:t xml:space="preserve">Bruggeman reviewed changes in monitoring dates for 2024. </w:t>
      </w:r>
      <w:r w:rsidR="00F57B82" w:rsidRPr="00F57B82">
        <w:rPr>
          <w:rFonts w:asciiTheme="minorHAnsi" w:eastAsia="Calibri" w:hAnsiTheme="minorHAnsi" w:cstheme="minorHAnsi"/>
        </w:rPr>
        <w:t>The spring monitoring period</w:t>
      </w:r>
      <w:r w:rsidR="00F57B82">
        <w:rPr>
          <w:rFonts w:asciiTheme="minorHAnsi" w:eastAsia="Calibri" w:hAnsiTheme="minorHAnsi" w:cstheme="minorHAnsi"/>
        </w:rPr>
        <w:t xml:space="preserve"> </w:t>
      </w:r>
      <w:r w:rsidR="00F57B82" w:rsidRPr="00F57B82">
        <w:rPr>
          <w:rFonts w:asciiTheme="minorHAnsi" w:eastAsia="Calibri" w:hAnsiTheme="minorHAnsi" w:cstheme="minorHAnsi"/>
        </w:rPr>
        <w:t>will be changed to March 5 through April 19. The fall monitoring period</w:t>
      </w:r>
      <w:r w:rsidR="00F57B82">
        <w:rPr>
          <w:rFonts w:asciiTheme="minorHAnsi" w:eastAsia="Calibri" w:hAnsiTheme="minorHAnsi" w:cstheme="minorHAnsi"/>
        </w:rPr>
        <w:t xml:space="preserve"> </w:t>
      </w:r>
      <w:r w:rsidR="00F57B82" w:rsidRPr="00F57B82">
        <w:rPr>
          <w:rFonts w:asciiTheme="minorHAnsi" w:eastAsia="Calibri" w:hAnsiTheme="minorHAnsi" w:cstheme="minorHAnsi"/>
        </w:rPr>
        <w:t xml:space="preserve">will be changed to October 15 through November 18. </w:t>
      </w:r>
      <w:r w:rsidR="003F42CD">
        <w:rPr>
          <w:rFonts w:asciiTheme="minorHAnsi" w:eastAsia="Calibri" w:hAnsiTheme="minorHAnsi" w:cstheme="minorHAnsi"/>
        </w:rPr>
        <w:t>Given the fall to winter stay of the group still present, he asked if the TAC</w:t>
      </w:r>
      <w:r>
        <w:rPr>
          <w:rFonts w:asciiTheme="minorHAnsi" w:eastAsia="Calibri" w:hAnsiTheme="minorHAnsi" w:cstheme="minorHAnsi"/>
        </w:rPr>
        <w:t xml:space="preserve"> </w:t>
      </w:r>
      <w:r w:rsidR="003F42CD">
        <w:rPr>
          <w:rFonts w:asciiTheme="minorHAnsi" w:eastAsia="Calibri" w:hAnsiTheme="minorHAnsi" w:cstheme="minorHAnsi"/>
        </w:rPr>
        <w:t>wants</w:t>
      </w:r>
      <w:r>
        <w:rPr>
          <w:rFonts w:asciiTheme="minorHAnsi" w:eastAsia="Calibri" w:hAnsiTheme="minorHAnsi" w:cstheme="minorHAnsi"/>
        </w:rPr>
        <w:t xml:space="preserve"> to consider alternative methods for monitoring over these extended stays?</w:t>
      </w:r>
      <w:r w:rsidR="00D040EE">
        <w:rPr>
          <w:rFonts w:asciiTheme="minorHAnsi" w:eastAsia="Calibri" w:hAnsiTheme="minorHAnsi" w:cstheme="minorHAnsi"/>
        </w:rPr>
        <w:t xml:space="preserve"> Rabbe summarized </w:t>
      </w:r>
      <w:r w:rsidR="003F42CD">
        <w:rPr>
          <w:rFonts w:asciiTheme="minorHAnsi" w:eastAsia="Calibri" w:hAnsiTheme="minorHAnsi" w:cstheme="minorHAnsi"/>
        </w:rPr>
        <w:t xml:space="preserve">from the Services’ perspective why </w:t>
      </w:r>
      <w:r w:rsidR="00ED50E4">
        <w:rPr>
          <w:rFonts w:asciiTheme="minorHAnsi" w:eastAsia="Calibri" w:hAnsiTheme="minorHAnsi" w:cstheme="minorHAnsi"/>
        </w:rPr>
        <w:t xml:space="preserve">the </w:t>
      </w:r>
      <w:r w:rsidR="003F42CD">
        <w:rPr>
          <w:rFonts w:asciiTheme="minorHAnsi" w:eastAsia="Calibri" w:hAnsiTheme="minorHAnsi" w:cstheme="minorHAnsi"/>
        </w:rPr>
        <w:t>Program is still monitoring via airplane. He said</w:t>
      </w:r>
      <w:r w:rsidR="00D040EE">
        <w:rPr>
          <w:rFonts w:asciiTheme="minorHAnsi" w:eastAsia="Calibri" w:hAnsiTheme="minorHAnsi" w:cstheme="minorHAnsi"/>
        </w:rPr>
        <w:t xml:space="preserve"> </w:t>
      </w:r>
      <w:r w:rsidR="003F42CD">
        <w:rPr>
          <w:rFonts w:asciiTheme="minorHAnsi" w:eastAsia="Calibri" w:hAnsiTheme="minorHAnsi" w:cstheme="minorHAnsi"/>
        </w:rPr>
        <w:t>the Program’s</w:t>
      </w:r>
      <w:r w:rsidR="00D040EE">
        <w:rPr>
          <w:rFonts w:asciiTheme="minorHAnsi" w:eastAsia="Calibri" w:hAnsiTheme="minorHAnsi" w:cstheme="minorHAnsi"/>
        </w:rPr>
        <w:t xml:space="preserve"> incidental take compliance is linked up with </w:t>
      </w:r>
      <w:r w:rsidR="003F42CD">
        <w:rPr>
          <w:rFonts w:asciiTheme="minorHAnsi" w:eastAsia="Calibri" w:hAnsiTheme="minorHAnsi" w:cstheme="minorHAnsi"/>
        </w:rPr>
        <w:t xml:space="preserve">implementation of the </w:t>
      </w:r>
      <w:r w:rsidR="00D040EE">
        <w:rPr>
          <w:rFonts w:asciiTheme="minorHAnsi" w:eastAsia="Calibri" w:hAnsiTheme="minorHAnsi" w:cstheme="minorHAnsi"/>
        </w:rPr>
        <w:t xml:space="preserve">monitoring protocol which </w:t>
      </w:r>
      <w:r w:rsidR="003F42CD">
        <w:rPr>
          <w:rFonts w:asciiTheme="minorHAnsi" w:eastAsia="Calibri" w:hAnsiTheme="minorHAnsi" w:cstheme="minorHAnsi"/>
        </w:rPr>
        <w:t>says the Program monitors by plan</w:t>
      </w:r>
      <w:r w:rsidR="00D040EE">
        <w:rPr>
          <w:rFonts w:asciiTheme="minorHAnsi" w:eastAsia="Calibri" w:hAnsiTheme="minorHAnsi" w:cstheme="minorHAnsi"/>
        </w:rPr>
        <w:t xml:space="preserve"> until </w:t>
      </w:r>
      <w:r w:rsidR="003F42CD">
        <w:rPr>
          <w:rFonts w:asciiTheme="minorHAnsi" w:eastAsia="Calibri" w:hAnsiTheme="minorHAnsi" w:cstheme="minorHAnsi"/>
        </w:rPr>
        <w:t>the birds leave</w:t>
      </w:r>
      <w:r w:rsidR="00D040EE">
        <w:rPr>
          <w:rFonts w:asciiTheme="minorHAnsi" w:eastAsia="Calibri" w:hAnsiTheme="minorHAnsi" w:cstheme="minorHAnsi"/>
        </w:rPr>
        <w:t xml:space="preserve">. </w:t>
      </w:r>
      <w:r w:rsidR="003F42CD">
        <w:rPr>
          <w:rFonts w:asciiTheme="minorHAnsi" w:eastAsia="Calibri" w:hAnsiTheme="minorHAnsi" w:cstheme="minorHAnsi"/>
        </w:rPr>
        <w:t>Rabbe a</w:t>
      </w:r>
      <w:r w:rsidR="00D040EE">
        <w:rPr>
          <w:rFonts w:asciiTheme="minorHAnsi" w:eastAsia="Calibri" w:hAnsiTheme="minorHAnsi" w:cstheme="minorHAnsi"/>
        </w:rPr>
        <w:t xml:space="preserve">dvised </w:t>
      </w:r>
      <w:r w:rsidR="00ED50E4">
        <w:rPr>
          <w:rFonts w:asciiTheme="minorHAnsi" w:eastAsia="Calibri" w:hAnsiTheme="minorHAnsi" w:cstheme="minorHAnsi"/>
        </w:rPr>
        <w:t xml:space="preserve">Program </w:t>
      </w:r>
      <w:r w:rsidR="00D040EE">
        <w:rPr>
          <w:rFonts w:asciiTheme="minorHAnsi" w:eastAsia="Calibri" w:hAnsiTheme="minorHAnsi" w:cstheme="minorHAnsi"/>
        </w:rPr>
        <w:t xml:space="preserve">to develop alternatives to include in </w:t>
      </w:r>
      <w:r w:rsidR="0044491B">
        <w:rPr>
          <w:rFonts w:asciiTheme="minorHAnsi" w:eastAsia="Calibri" w:hAnsiTheme="minorHAnsi" w:cstheme="minorHAnsi"/>
        </w:rPr>
        <w:t xml:space="preserve">the </w:t>
      </w:r>
      <w:r w:rsidR="00D040EE">
        <w:rPr>
          <w:rFonts w:asciiTheme="minorHAnsi" w:eastAsia="Calibri" w:hAnsiTheme="minorHAnsi" w:cstheme="minorHAnsi"/>
        </w:rPr>
        <w:t xml:space="preserve">monitoring protocol </w:t>
      </w:r>
      <w:r w:rsidR="0044491B">
        <w:rPr>
          <w:rFonts w:asciiTheme="minorHAnsi" w:eastAsia="Calibri" w:hAnsiTheme="minorHAnsi" w:cstheme="minorHAnsi"/>
        </w:rPr>
        <w:t xml:space="preserve">and </w:t>
      </w:r>
      <w:r w:rsidR="00D040EE">
        <w:rPr>
          <w:rFonts w:asciiTheme="minorHAnsi" w:eastAsia="Calibri" w:hAnsiTheme="minorHAnsi" w:cstheme="minorHAnsi"/>
        </w:rPr>
        <w:t xml:space="preserve"> formally run through </w:t>
      </w:r>
      <w:r w:rsidR="003F42CD">
        <w:rPr>
          <w:rFonts w:asciiTheme="minorHAnsi" w:eastAsia="Calibri" w:hAnsiTheme="minorHAnsi" w:cstheme="minorHAnsi"/>
        </w:rPr>
        <w:t>t</w:t>
      </w:r>
      <w:r w:rsidR="0044491B">
        <w:rPr>
          <w:rFonts w:asciiTheme="minorHAnsi" w:eastAsia="Calibri" w:hAnsiTheme="minorHAnsi" w:cstheme="minorHAnsi"/>
        </w:rPr>
        <w:t xml:space="preserve">he new protocol through the </w:t>
      </w:r>
      <w:r w:rsidR="00D040EE">
        <w:rPr>
          <w:rFonts w:asciiTheme="minorHAnsi" w:eastAsia="Calibri" w:hAnsiTheme="minorHAnsi" w:cstheme="minorHAnsi"/>
        </w:rPr>
        <w:t>TAC</w:t>
      </w:r>
      <w:r w:rsidR="003F42CD">
        <w:rPr>
          <w:rFonts w:asciiTheme="minorHAnsi" w:eastAsia="Calibri" w:hAnsiTheme="minorHAnsi" w:cstheme="minorHAnsi"/>
        </w:rPr>
        <w:t xml:space="preserve"> and </w:t>
      </w:r>
      <w:r w:rsidR="0044491B">
        <w:rPr>
          <w:rFonts w:asciiTheme="minorHAnsi" w:eastAsia="Calibri" w:hAnsiTheme="minorHAnsi" w:cstheme="minorHAnsi"/>
        </w:rPr>
        <w:t xml:space="preserve">have it </w:t>
      </w:r>
      <w:r w:rsidR="003F42CD">
        <w:rPr>
          <w:rFonts w:asciiTheme="minorHAnsi" w:eastAsia="Calibri" w:hAnsiTheme="minorHAnsi" w:cstheme="minorHAnsi"/>
        </w:rPr>
        <w:t xml:space="preserve">approved by the </w:t>
      </w:r>
      <w:r w:rsidR="00D040EE">
        <w:rPr>
          <w:rFonts w:asciiTheme="minorHAnsi" w:eastAsia="Calibri" w:hAnsiTheme="minorHAnsi" w:cstheme="minorHAnsi"/>
        </w:rPr>
        <w:t>GC.</w:t>
      </w:r>
      <w:r w:rsidR="003F42CD">
        <w:rPr>
          <w:rFonts w:asciiTheme="minorHAnsi" w:eastAsia="Calibri" w:hAnsiTheme="minorHAnsi" w:cstheme="minorHAnsi"/>
        </w:rPr>
        <w:t xml:space="preserve"> Henry asked if </w:t>
      </w:r>
      <w:r w:rsidR="00D040EE">
        <w:rPr>
          <w:rFonts w:asciiTheme="minorHAnsi" w:eastAsia="Calibri" w:hAnsiTheme="minorHAnsi" w:cstheme="minorHAnsi"/>
        </w:rPr>
        <w:t>Rabbe</w:t>
      </w:r>
      <w:r w:rsidR="003F42CD">
        <w:rPr>
          <w:rFonts w:asciiTheme="minorHAnsi" w:eastAsia="Calibri" w:hAnsiTheme="minorHAnsi" w:cstheme="minorHAnsi"/>
        </w:rPr>
        <w:t xml:space="preserve"> had received any more guidance on the feasibility of drone monitoring given the lower drone altitude requirement. Rabbe</w:t>
      </w:r>
      <w:r w:rsidR="00D040EE">
        <w:rPr>
          <w:rFonts w:asciiTheme="minorHAnsi" w:eastAsia="Calibri" w:hAnsiTheme="minorHAnsi" w:cstheme="minorHAnsi"/>
        </w:rPr>
        <w:t xml:space="preserve"> said reduced 400ft altitude for a drone is probably ok</w:t>
      </w:r>
      <w:r w:rsidR="003F42CD">
        <w:rPr>
          <w:rFonts w:asciiTheme="minorHAnsi" w:eastAsia="Calibri" w:hAnsiTheme="minorHAnsi" w:cstheme="minorHAnsi"/>
        </w:rPr>
        <w:t>,</w:t>
      </w:r>
      <w:r w:rsidR="00D040EE">
        <w:rPr>
          <w:rFonts w:asciiTheme="minorHAnsi" w:eastAsia="Calibri" w:hAnsiTheme="minorHAnsi" w:cstheme="minorHAnsi"/>
        </w:rPr>
        <w:t xml:space="preserve"> given airplane </w:t>
      </w:r>
      <w:r w:rsidR="003F42CD">
        <w:rPr>
          <w:rFonts w:asciiTheme="minorHAnsi" w:eastAsia="Calibri" w:hAnsiTheme="minorHAnsi" w:cstheme="minorHAnsi"/>
        </w:rPr>
        <w:t xml:space="preserve">is </w:t>
      </w:r>
      <w:r w:rsidR="00D040EE">
        <w:rPr>
          <w:rFonts w:asciiTheme="minorHAnsi" w:eastAsia="Calibri" w:hAnsiTheme="minorHAnsi" w:cstheme="minorHAnsi"/>
        </w:rPr>
        <w:t>ok at 500</w:t>
      </w:r>
      <w:r w:rsidR="003F42CD">
        <w:rPr>
          <w:rFonts w:asciiTheme="minorHAnsi" w:eastAsia="Calibri" w:hAnsiTheme="minorHAnsi" w:cstheme="minorHAnsi"/>
        </w:rPr>
        <w:t>ft</w:t>
      </w:r>
      <w:r w:rsidR="00D040EE">
        <w:rPr>
          <w:rFonts w:asciiTheme="minorHAnsi" w:eastAsia="Calibri" w:hAnsiTheme="minorHAnsi" w:cstheme="minorHAnsi"/>
        </w:rPr>
        <w:t>. Jenniges said there are some FFA rules about flying drones around birds</w:t>
      </w:r>
      <w:r w:rsidR="003F42CD">
        <w:rPr>
          <w:rFonts w:asciiTheme="minorHAnsi" w:eastAsia="Calibri" w:hAnsiTheme="minorHAnsi" w:cstheme="minorHAnsi"/>
        </w:rPr>
        <w:t xml:space="preserve"> we will need to get more information about</w:t>
      </w:r>
      <w:r w:rsidR="00D040EE">
        <w:rPr>
          <w:rFonts w:asciiTheme="minorHAnsi" w:eastAsia="Calibri" w:hAnsiTheme="minorHAnsi" w:cstheme="minorHAnsi"/>
        </w:rPr>
        <w:t xml:space="preserve">. </w:t>
      </w:r>
      <w:r w:rsidR="003F42CD">
        <w:rPr>
          <w:rFonts w:asciiTheme="minorHAnsi" w:eastAsia="Calibri" w:hAnsiTheme="minorHAnsi" w:cstheme="minorHAnsi"/>
        </w:rPr>
        <w:t>Jaymes</w:t>
      </w:r>
      <w:r w:rsidR="00D040EE">
        <w:rPr>
          <w:rFonts w:asciiTheme="minorHAnsi" w:eastAsia="Calibri" w:hAnsiTheme="minorHAnsi" w:cstheme="minorHAnsi"/>
        </w:rPr>
        <w:t xml:space="preserve"> will look into these requirements.</w:t>
      </w:r>
      <w:r w:rsidR="000912D5">
        <w:rPr>
          <w:rFonts w:asciiTheme="minorHAnsi" w:eastAsia="Calibri" w:hAnsiTheme="minorHAnsi" w:cstheme="minorHAnsi"/>
        </w:rPr>
        <w:t xml:space="preserve"> Zorn suggested we add something about discontinuation of flights after a certain point. It is also a good to provide an alternative for ground surveys vs. plane surveys beyond regular monitoring season if drone gets a no. TAC suggested p</w:t>
      </w:r>
      <w:r w:rsidR="00D040EE">
        <w:rPr>
          <w:rFonts w:asciiTheme="minorHAnsi" w:eastAsia="Calibri" w:hAnsiTheme="minorHAnsi" w:cstheme="minorHAnsi"/>
        </w:rPr>
        <w:t xml:space="preserve">rocess </w:t>
      </w:r>
      <w:r w:rsidR="000912D5">
        <w:rPr>
          <w:rFonts w:asciiTheme="minorHAnsi" w:eastAsia="Calibri" w:hAnsiTheme="minorHAnsi" w:cstheme="minorHAnsi"/>
        </w:rPr>
        <w:t>for moving forward</w:t>
      </w:r>
      <w:r w:rsidR="00D040EE">
        <w:rPr>
          <w:rFonts w:asciiTheme="minorHAnsi" w:eastAsia="Calibri" w:hAnsiTheme="minorHAnsi" w:cstheme="minorHAnsi"/>
        </w:rPr>
        <w:t xml:space="preserve">: </w:t>
      </w:r>
      <w:r w:rsidR="000912D5">
        <w:rPr>
          <w:rFonts w:asciiTheme="minorHAnsi" w:eastAsia="Calibri" w:hAnsiTheme="minorHAnsi" w:cstheme="minorHAnsi"/>
        </w:rPr>
        <w:t xml:space="preserve">1) </w:t>
      </w:r>
      <w:r w:rsidR="00D040EE">
        <w:rPr>
          <w:rFonts w:asciiTheme="minorHAnsi" w:eastAsia="Calibri" w:hAnsiTheme="minorHAnsi" w:cstheme="minorHAnsi"/>
        </w:rPr>
        <w:t xml:space="preserve">EDO </w:t>
      </w:r>
      <w:r w:rsidR="000912D5">
        <w:rPr>
          <w:rFonts w:asciiTheme="minorHAnsi" w:eastAsia="Calibri" w:hAnsiTheme="minorHAnsi" w:cstheme="minorHAnsi"/>
        </w:rPr>
        <w:t xml:space="preserve">will take its best shot at </w:t>
      </w:r>
      <w:r w:rsidR="00D040EE">
        <w:rPr>
          <w:rFonts w:asciiTheme="minorHAnsi" w:eastAsia="Calibri" w:hAnsiTheme="minorHAnsi" w:cstheme="minorHAnsi"/>
        </w:rPr>
        <w:t>revis</w:t>
      </w:r>
      <w:r w:rsidR="000912D5">
        <w:rPr>
          <w:rFonts w:asciiTheme="minorHAnsi" w:eastAsia="Calibri" w:hAnsiTheme="minorHAnsi" w:cstheme="minorHAnsi"/>
        </w:rPr>
        <w:t>ing the</w:t>
      </w:r>
      <w:r w:rsidR="00D040EE">
        <w:rPr>
          <w:rFonts w:asciiTheme="minorHAnsi" w:eastAsia="Calibri" w:hAnsiTheme="minorHAnsi" w:cstheme="minorHAnsi"/>
        </w:rPr>
        <w:t xml:space="preserve"> monitoring protocol</w:t>
      </w:r>
      <w:r w:rsidR="000912D5">
        <w:rPr>
          <w:rFonts w:asciiTheme="minorHAnsi" w:eastAsia="Calibri" w:hAnsiTheme="minorHAnsi" w:cstheme="minorHAnsi"/>
        </w:rPr>
        <w:t xml:space="preserve"> with options for monitoring over extended stays; 2) that protocol will go to the </w:t>
      </w:r>
      <w:r w:rsidR="00D040EE">
        <w:rPr>
          <w:rFonts w:asciiTheme="minorHAnsi" w:eastAsia="Calibri" w:hAnsiTheme="minorHAnsi" w:cstheme="minorHAnsi"/>
        </w:rPr>
        <w:t>TAC for review</w:t>
      </w:r>
      <w:r w:rsidR="000912D5">
        <w:rPr>
          <w:rFonts w:asciiTheme="minorHAnsi" w:eastAsia="Calibri" w:hAnsiTheme="minorHAnsi" w:cstheme="minorHAnsi"/>
        </w:rPr>
        <w:t xml:space="preserve">; 3) </w:t>
      </w:r>
      <w:r w:rsidR="00D040EE">
        <w:rPr>
          <w:rFonts w:asciiTheme="minorHAnsi" w:eastAsia="Calibri" w:hAnsiTheme="minorHAnsi" w:cstheme="minorHAnsi"/>
        </w:rPr>
        <w:t xml:space="preserve">Rabbe </w:t>
      </w:r>
      <w:r w:rsidR="000912D5">
        <w:rPr>
          <w:rFonts w:asciiTheme="minorHAnsi" w:eastAsia="Calibri" w:hAnsiTheme="minorHAnsi" w:cstheme="minorHAnsi"/>
        </w:rPr>
        <w:t xml:space="preserve">will </w:t>
      </w:r>
      <w:r w:rsidR="00D040EE">
        <w:rPr>
          <w:rFonts w:asciiTheme="minorHAnsi" w:eastAsia="Calibri" w:hAnsiTheme="minorHAnsi" w:cstheme="minorHAnsi"/>
        </w:rPr>
        <w:t xml:space="preserve">take it through FWS/FFA </w:t>
      </w:r>
      <w:r w:rsidR="000912D5">
        <w:rPr>
          <w:rFonts w:asciiTheme="minorHAnsi" w:eastAsia="Calibri" w:hAnsiTheme="minorHAnsi" w:cstheme="minorHAnsi"/>
        </w:rPr>
        <w:t xml:space="preserve">channels </w:t>
      </w:r>
      <w:r w:rsidR="00D040EE">
        <w:rPr>
          <w:rFonts w:asciiTheme="minorHAnsi" w:eastAsia="Calibri" w:hAnsiTheme="minorHAnsi" w:cstheme="minorHAnsi"/>
        </w:rPr>
        <w:t xml:space="preserve">to see if </w:t>
      </w:r>
      <w:r w:rsidR="000912D5">
        <w:rPr>
          <w:rFonts w:asciiTheme="minorHAnsi" w:eastAsia="Calibri" w:hAnsiTheme="minorHAnsi" w:cstheme="minorHAnsi"/>
        </w:rPr>
        <w:t xml:space="preserve">it </w:t>
      </w:r>
      <w:r w:rsidR="00D040EE">
        <w:rPr>
          <w:rFonts w:asciiTheme="minorHAnsi" w:eastAsia="Calibri" w:hAnsiTheme="minorHAnsi" w:cstheme="minorHAnsi"/>
        </w:rPr>
        <w:t>checks boxes</w:t>
      </w:r>
      <w:r w:rsidR="000912D5">
        <w:rPr>
          <w:rFonts w:asciiTheme="minorHAnsi" w:eastAsia="Calibri" w:hAnsiTheme="minorHAnsi" w:cstheme="minorHAnsi"/>
        </w:rPr>
        <w:t xml:space="preserve"> and gets an ok from their end; 4) then we will t</w:t>
      </w:r>
      <w:r w:rsidR="00D040EE">
        <w:rPr>
          <w:rFonts w:asciiTheme="minorHAnsi" w:eastAsia="Calibri" w:hAnsiTheme="minorHAnsi" w:cstheme="minorHAnsi"/>
        </w:rPr>
        <w:t>ake it to GC.</w:t>
      </w:r>
    </w:p>
    <w:p w14:paraId="637DCA64" w14:textId="77777777" w:rsidR="00A17FBF" w:rsidRDefault="00A17FBF">
      <w:pPr>
        <w:rPr>
          <w:rFonts w:asciiTheme="minorHAnsi" w:eastAsia="Calibri" w:hAnsiTheme="minorHAnsi" w:cstheme="minorHAnsi"/>
        </w:rPr>
      </w:pPr>
    </w:p>
    <w:p w14:paraId="1365C8E7" w14:textId="77777777" w:rsidR="00A17FBF" w:rsidRDefault="00A17FBF" w:rsidP="00A17FBF">
      <w:pPr>
        <w:rPr>
          <w:rFonts w:asciiTheme="minorHAnsi" w:hAnsiTheme="minorHAnsi" w:cstheme="minorHAnsi"/>
          <w:color w:val="FF0000"/>
        </w:rPr>
      </w:pPr>
      <w:r>
        <w:rPr>
          <w:rFonts w:asciiTheme="minorHAnsi" w:hAnsiTheme="minorHAnsi" w:cstheme="minorHAnsi"/>
          <w:color w:val="FF0000"/>
        </w:rPr>
        <w:t>EDO ACTION ITEMS:</w:t>
      </w:r>
    </w:p>
    <w:p w14:paraId="40BCBD60" w14:textId="7B71ECD3" w:rsidR="000912D5" w:rsidRDefault="000912D5" w:rsidP="00A17FBF">
      <w:pPr>
        <w:pStyle w:val="NoSpacing"/>
        <w:numPr>
          <w:ilvl w:val="0"/>
          <w:numId w:val="20"/>
        </w:numPr>
        <w:ind w:left="360"/>
        <w:rPr>
          <w:rFonts w:asciiTheme="minorHAnsi" w:hAnsiTheme="minorHAnsi" w:cstheme="minorHAnsi"/>
        </w:rPr>
      </w:pPr>
      <w:r>
        <w:rPr>
          <w:rFonts w:asciiTheme="minorHAnsi" w:hAnsiTheme="minorHAnsi" w:cstheme="minorHAnsi"/>
        </w:rPr>
        <w:t>Look into FFA requirements</w:t>
      </w:r>
    </w:p>
    <w:p w14:paraId="42D8FDA1" w14:textId="2E3CDE3B" w:rsidR="00A17FBF" w:rsidRPr="008F665E" w:rsidRDefault="00F841AD" w:rsidP="00A17FBF">
      <w:pPr>
        <w:pStyle w:val="NoSpacing"/>
        <w:numPr>
          <w:ilvl w:val="0"/>
          <w:numId w:val="20"/>
        </w:numPr>
        <w:ind w:left="360"/>
        <w:rPr>
          <w:rFonts w:asciiTheme="minorHAnsi" w:hAnsiTheme="minorHAnsi" w:cstheme="minorHAnsi"/>
        </w:rPr>
      </w:pPr>
      <w:r>
        <w:rPr>
          <w:rFonts w:asciiTheme="minorHAnsi" w:hAnsiTheme="minorHAnsi" w:cstheme="minorHAnsi"/>
        </w:rPr>
        <w:t>Update monitoring protocol and bring back to the TAC for review</w:t>
      </w:r>
    </w:p>
    <w:p w14:paraId="04A8E85E" w14:textId="77777777" w:rsidR="00ED50E4" w:rsidRDefault="00ED50E4" w:rsidP="00A17FBF">
      <w:pPr>
        <w:rPr>
          <w:rFonts w:asciiTheme="minorHAnsi" w:hAnsiTheme="minorHAnsi" w:cstheme="minorHAnsi"/>
          <w:color w:val="FF0000"/>
        </w:rPr>
      </w:pPr>
    </w:p>
    <w:p w14:paraId="1986D20F" w14:textId="00A9943F" w:rsidR="00A17FBF" w:rsidRPr="00565AFF" w:rsidRDefault="00A17FBF" w:rsidP="00A17FBF">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47CF8B65" w14:textId="0AC080DA" w:rsidR="00A17FBF" w:rsidRPr="00A17FBF" w:rsidRDefault="000912D5" w:rsidP="00A17FBF">
      <w:pPr>
        <w:pStyle w:val="ListParagraph"/>
        <w:numPr>
          <w:ilvl w:val="0"/>
          <w:numId w:val="6"/>
        </w:numPr>
        <w:ind w:left="360"/>
        <w:rPr>
          <w:rFonts w:cstheme="minorHAnsi"/>
        </w:rPr>
      </w:pPr>
      <w:r>
        <w:rPr>
          <w:rFonts w:cstheme="minorHAnsi"/>
        </w:rPr>
        <w:t>Rabbe look into FWS and FFA requirements</w:t>
      </w:r>
    </w:p>
    <w:p w14:paraId="551FFC2B" w14:textId="24A6DBEC" w:rsidR="00A17FBF" w:rsidRPr="00A17FBF" w:rsidRDefault="00A17FBF">
      <w:pPr>
        <w:rPr>
          <w:rFonts w:asciiTheme="minorHAnsi" w:eastAsia="Calibri" w:hAnsiTheme="minorHAnsi" w:cstheme="minorHAnsi"/>
          <w:b/>
          <w:bCs/>
          <w:u w:val="single"/>
        </w:rPr>
      </w:pPr>
      <w:r w:rsidRPr="00A17FBF">
        <w:rPr>
          <w:rFonts w:asciiTheme="minorHAnsi" w:eastAsia="Calibri" w:hAnsiTheme="minorHAnsi" w:cstheme="minorHAnsi"/>
          <w:b/>
          <w:bCs/>
          <w:u w:val="single"/>
        </w:rPr>
        <w:t>DAY #1 REVIEW &amp; WRAP UP</w:t>
      </w:r>
    </w:p>
    <w:p w14:paraId="721EA64A" w14:textId="601ACC92" w:rsidR="006F6CE7" w:rsidRPr="006F6CE7" w:rsidRDefault="006F6CE7" w:rsidP="006F6CE7">
      <w:pPr>
        <w:pStyle w:val="NoSpacing"/>
        <w:rPr>
          <w:rFonts w:asciiTheme="minorHAnsi" w:hAnsiTheme="minorHAnsi" w:cstheme="minorHAnsi"/>
        </w:rPr>
      </w:pPr>
      <w:r w:rsidRPr="006F6CE7">
        <w:rPr>
          <w:rFonts w:asciiTheme="minorHAnsi" w:hAnsiTheme="minorHAnsi" w:cstheme="minorHAnsi"/>
        </w:rPr>
        <w:t>TAC VOTE on the Sediment Augmentation MOTION was tabled until tomorrow morning to let CO stakeholders talk to see if they can get behind the motion.</w:t>
      </w:r>
    </w:p>
    <w:p w14:paraId="5B939113" w14:textId="77777777" w:rsidR="00A17FBF" w:rsidRDefault="00A17FBF">
      <w:pPr>
        <w:rPr>
          <w:rFonts w:asciiTheme="minorHAnsi" w:eastAsia="Calibri" w:hAnsiTheme="minorHAnsi" w:cstheme="minorHAnsi"/>
        </w:rPr>
      </w:pPr>
    </w:p>
    <w:p w14:paraId="75BDBADC" w14:textId="77777777" w:rsidR="00ED1DAF" w:rsidRDefault="00ED1DAF">
      <w:pPr>
        <w:rPr>
          <w:rFonts w:asciiTheme="minorHAnsi" w:eastAsia="Calibri" w:hAnsiTheme="minorHAnsi" w:cstheme="minorHAnsi"/>
          <w:b/>
          <w:bCs/>
          <w:u w:val="single"/>
        </w:rPr>
      </w:pPr>
      <w:r w:rsidRPr="00ED1DAF">
        <w:rPr>
          <w:rFonts w:asciiTheme="minorHAnsi" w:eastAsia="Calibri" w:hAnsiTheme="minorHAnsi" w:cstheme="minorHAnsi"/>
          <w:b/>
          <w:bCs/>
          <w:u w:val="single"/>
        </w:rPr>
        <w:t>DAY #1 TAC MEETING END</w:t>
      </w:r>
    </w:p>
    <w:p w14:paraId="26F44602" w14:textId="5137E553" w:rsidR="00A17FBF" w:rsidRPr="00ED1DAF" w:rsidRDefault="00ED1DAF" w:rsidP="00ED1DAF">
      <w:pPr>
        <w:pStyle w:val="NoSpacing"/>
        <w:rPr>
          <w:rFonts w:asciiTheme="minorHAnsi" w:hAnsiTheme="minorHAnsi" w:cstheme="minorHAnsi"/>
        </w:rPr>
      </w:pPr>
      <w:r w:rsidRPr="00BD6BD4">
        <w:rPr>
          <w:rFonts w:asciiTheme="minorHAnsi" w:hAnsiTheme="minorHAnsi" w:cstheme="minorHAnsi"/>
        </w:rPr>
        <w:t xml:space="preserve">The TAC meeting adjourned </w:t>
      </w:r>
      <w:r w:rsidRPr="0014306B">
        <w:rPr>
          <w:rFonts w:asciiTheme="minorHAnsi" w:hAnsiTheme="minorHAnsi" w:cstheme="minorHAnsi"/>
        </w:rPr>
        <w:t>at 5:</w:t>
      </w:r>
      <w:r w:rsidR="0014306B" w:rsidRPr="0014306B">
        <w:rPr>
          <w:rFonts w:asciiTheme="minorHAnsi" w:hAnsiTheme="minorHAnsi" w:cstheme="minorHAnsi"/>
        </w:rPr>
        <w:t>23</w:t>
      </w:r>
      <w:r w:rsidRPr="0014306B">
        <w:rPr>
          <w:rFonts w:asciiTheme="minorHAnsi" w:hAnsiTheme="minorHAnsi" w:cstheme="minorHAnsi"/>
        </w:rPr>
        <w:t xml:space="preserve"> PM</w:t>
      </w:r>
      <w:r>
        <w:rPr>
          <w:rFonts w:asciiTheme="minorHAnsi" w:hAnsiTheme="minorHAnsi" w:cstheme="minorHAnsi"/>
        </w:rPr>
        <w:t xml:space="preserve"> </w:t>
      </w:r>
      <w:r w:rsidRPr="00BD6BD4">
        <w:rPr>
          <w:rFonts w:asciiTheme="minorHAnsi" w:hAnsiTheme="minorHAnsi" w:cstheme="minorHAnsi"/>
        </w:rPr>
        <w:t>Central Time.</w:t>
      </w:r>
      <w:r w:rsidR="00A17FBF" w:rsidRPr="00ED1DAF">
        <w:rPr>
          <w:rFonts w:asciiTheme="minorHAnsi" w:eastAsia="Calibri" w:hAnsiTheme="minorHAnsi" w:cstheme="minorHAnsi"/>
          <w:b/>
          <w:bCs/>
          <w:u w:val="single"/>
        </w:rPr>
        <w:br w:type="page"/>
      </w:r>
    </w:p>
    <w:p w14:paraId="43244D0F" w14:textId="77777777" w:rsidR="00A17FBF" w:rsidRPr="00D32290" w:rsidRDefault="00A17FBF" w:rsidP="00A17FBF">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lastRenderedPageBreak/>
        <w:t>PLATTE RIVER RECOVERY IMPLEMENTATION PROGRAM (PRRIP -or- Program)</w:t>
      </w:r>
    </w:p>
    <w:p w14:paraId="62AD155C" w14:textId="77777777" w:rsidR="00A17FBF" w:rsidRPr="00D32290" w:rsidRDefault="00A17FBF" w:rsidP="00A17FBF">
      <w:pPr>
        <w:rPr>
          <w:rFonts w:asciiTheme="minorHAnsi" w:eastAsia="Calibri" w:hAnsiTheme="minorHAnsi" w:cstheme="minorHAnsi"/>
          <w:b/>
          <w:bCs/>
        </w:rPr>
      </w:pPr>
      <w:r w:rsidRPr="00D32290">
        <w:rPr>
          <w:rFonts w:asciiTheme="minorHAnsi" w:eastAsia="Calibri" w:hAnsiTheme="minorHAnsi" w:cstheme="minorHAnsi"/>
          <w:b/>
          <w:bCs/>
        </w:rPr>
        <w:t>Technical Advisory Committee (TAC) Virtual Meeting</w:t>
      </w:r>
    </w:p>
    <w:p w14:paraId="25194D41" w14:textId="77777777" w:rsidR="00A17FBF" w:rsidRPr="00D32290" w:rsidRDefault="00A17FBF" w:rsidP="00A17FBF">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Pr>
          <w:rFonts w:asciiTheme="minorHAnsi" w:eastAsia="Calibri" w:hAnsiTheme="minorHAnsi" w:cstheme="minorHAnsi"/>
          <w:i/>
          <w:iCs/>
        </w:rPr>
        <w:t>in-person at ED Office in Kearney, NE</w:t>
      </w:r>
    </w:p>
    <w:p w14:paraId="56B5807E" w14:textId="45509D20" w:rsidR="00A17FBF" w:rsidRPr="00D32290" w:rsidRDefault="00A17FBF" w:rsidP="00A17FBF">
      <w:pPr>
        <w:rPr>
          <w:rFonts w:asciiTheme="minorHAnsi" w:eastAsia="Calibri" w:hAnsiTheme="minorHAnsi" w:cstheme="minorHAnsi"/>
        </w:rPr>
      </w:pPr>
      <w:r>
        <w:rPr>
          <w:rFonts w:asciiTheme="minorHAnsi" w:eastAsia="Calibri" w:hAnsiTheme="minorHAnsi" w:cstheme="minorHAnsi"/>
        </w:rPr>
        <w:t>Wednesday</w:t>
      </w:r>
      <w:r w:rsidRPr="00D32290">
        <w:rPr>
          <w:rFonts w:asciiTheme="minorHAnsi" w:eastAsia="Calibri" w:hAnsiTheme="minorHAnsi" w:cstheme="minorHAnsi"/>
        </w:rPr>
        <w:t xml:space="preserve">, </w:t>
      </w:r>
      <w:r>
        <w:rPr>
          <w:rFonts w:asciiTheme="minorHAnsi" w:eastAsia="Calibri" w:hAnsiTheme="minorHAnsi" w:cstheme="minorHAnsi"/>
        </w:rPr>
        <w:t>January 17</w:t>
      </w:r>
      <w:r w:rsidRPr="00D32290">
        <w:rPr>
          <w:rFonts w:asciiTheme="minorHAnsi" w:eastAsia="Calibri" w:hAnsiTheme="minorHAnsi" w:cstheme="minorHAnsi"/>
        </w:rPr>
        <w:t>, 202</w:t>
      </w:r>
      <w:r>
        <w:rPr>
          <w:rFonts w:asciiTheme="minorHAnsi" w:eastAsia="Calibri" w:hAnsiTheme="minorHAnsi" w:cstheme="minorHAnsi"/>
        </w:rPr>
        <w:t>4</w:t>
      </w:r>
      <w:r w:rsidRPr="00D32290">
        <w:rPr>
          <w:rFonts w:asciiTheme="minorHAnsi" w:eastAsia="Calibri" w:hAnsiTheme="minorHAnsi" w:cstheme="minorHAnsi"/>
        </w:rPr>
        <w:t xml:space="preserve">; </w:t>
      </w:r>
      <w:r>
        <w:rPr>
          <w:rFonts w:asciiTheme="minorHAnsi" w:eastAsia="Calibri" w:hAnsiTheme="minorHAnsi" w:cstheme="minorHAnsi"/>
        </w:rPr>
        <w:t xml:space="preserve">8:00 AM – 12:00 NOON </w:t>
      </w:r>
      <w:r w:rsidRPr="00D32290">
        <w:rPr>
          <w:rFonts w:asciiTheme="minorHAnsi" w:eastAsia="Calibri" w:hAnsiTheme="minorHAnsi" w:cstheme="minorHAnsi"/>
        </w:rPr>
        <w:t>CST</w:t>
      </w:r>
    </w:p>
    <w:p w14:paraId="0C0F3F5D" w14:textId="77777777" w:rsidR="00A17FBF" w:rsidRPr="00D32290" w:rsidRDefault="00A17FBF" w:rsidP="00A17FBF">
      <w:pPr>
        <w:pStyle w:val="NoSpacing"/>
        <w:rPr>
          <w:rFonts w:asciiTheme="minorHAnsi" w:hAnsiTheme="minorHAnsi" w:cstheme="minorHAnsi"/>
          <w:b/>
          <w:bCs/>
        </w:rPr>
      </w:pPr>
    </w:p>
    <w:p w14:paraId="56FD070B" w14:textId="77777777" w:rsidR="00E56AC2" w:rsidRPr="002A3077" w:rsidRDefault="00E56AC2" w:rsidP="00E56AC2">
      <w:pPr>
        <w:pStyle w:val="NoSpacing"/>
        <w:rPr>
          <w:rFonts w:asciiTheme="minorHAnsi" w:hAnsiTheme="minorHAnsi" w:cstheme="minorHAnsi"/>
          <w:b/>
          <w:bCs/>
          <w:color w:val="0070C0"/>
        </w:rPr>
      </w:pPr>
      <w:r w:rsidRPr="002A3077">
        <w:rPr>
          <w:rFonts w:asciiTheme="minorHAnsi" w:hAnsiTheme="minorHAnsi" w:cstheme="minorHAnsi"/>
          <w:b/>
          <w:bCs/>
          <w:color w:val="0070C0"/>
        </w:rPr>
        <w:t>Technical Advisory Committee (TAC)</w:t>
      </w:r>
    </w:p>
    <w:p w14:paraId="44040909" w14:textId="77777777" w:rsidR="00E56AC2" w:rsidRPr="002A3077" w:rsidRDefault="00E56AC2" w:rsidP="00E56AC2">
      <w:pPr>
        <w:jc w:val="both"/>
        <w:rPr>
          <w:rFonts w:asciiTheme="minorHAnsi" w:eastAsia="Times New Roman" w:hAnsiTheme="minorHAnsi" w:cstheme="minorHAnsi"/>
          <w:bCs/>
        </w:rPr>
      </w:pPr>
      <w:r w:rsidRPr="002A3077">
        <w:rPr>
          <w:rFonts w:asciiTheme="minorHAnsi" w:eastAsia="Times New Roman" w:hAnsiTheme="minorHAnsi" w:cstheme="minorHAnsi"/>
          <w:b/>
          <w:bCs/>
        </w:rPr>
        <w:t>State of Wyoming</w:t>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r>
      <w:r w:rsidRPr="002A3077">
        <w:rPr>
          <w:rFonts w:asciiTheme="minorHAnsi" w:eastAsia="Times New Roman" w:hAnsiTheme="minorHAnsi" w:cstheme="minorHAnsi"/>
          <w:b/>
          <w:bCs/>
        </w:rPr>
        <w:tab/>
        <w:t>Bureau of Reclamation (Reclamation)</w:t>
      </w:r>
    </w:p>
    <w:p w14:paraId="69DB8884" w14:textId="77777777" w:rsidR="00E56AC2" w:rsidRPr="002A3077" w:rsidRDefault="00E56AC2" w:rsidP="00E56AC2">
      <w:pPr>
        <w:jc w:val="both"/>
        <w:rPr>
          <w:rFonts w:asciiTheme="minorHAnsi" w:eastAsia="Times New Roman" w:hAnsiTheme="minorHAnsi" w:cstheme="minorHAnsi"/>
        </w:rPr>
      </w:pPr>
      <w:r w:rsidRPr="002A3077">
        <w:rPr>
          <w:rFonts w:asciiTheme="minorHAnsi" w:eastAsia="Times New Roman" w:hAnsiTheme="minorHAnsi" w:cstheme="minorHAnsi"/>
        </w:rPr>
        <w:t>Barry Lawrence - Member</w:t>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t>Brock Merrill – Member</w:t>
      </w:r>
    </w:p>
    <w:p w14:paraId="26111F86" w14:textId="77777777" w:rsidR="00E56AC2" w:rsidRPr="002A3077" w:rsidRDefault="00E56AC2" w:rsidP="00E56AC2">
      <w:pPr>
        <w:jc w:val="both"/>
        <w:rPr>
          <w:rFonts w:asciiTheme="minorHAnsi" w:eastAsia="Times New Roman" w:hAnsiTheme="minorHAnsi" w:cstheme="minorHAnsi"/>
        </w:rPr>
      </w:pPr>
      <w:r w:rsidRPr="002A3077">
        <w:rPr>
          <w:rFonts w:asciiTheme="minorHAnsi" w:eastAsia="Times New Roman" w:hAnsiTheme="minorHAnsi" w:cstheme="minorHAnsi"/>
        </w:rPr>
        <w:t>Jeremy Manley – Alternate</w:t>
      </w:r>
    </w:p>
    <w:p w14:paraId="79F31CE9" w14:textId="77777777" w:rsidR="00E56AC2" w:rsidRPr="002A3077" w:rsidRDefault="00E56AC2" w:rsidP="00E56AC2">
      <w:pPr>
        <w:jc w:val="both"/>
        <w:rPr>
          <w:rFonts w:asciiTheme="minorHAnsi" w:eastAsia="Times New Roman" w:hAnsiTheme="minorHAnsi" w:cstheme="minorHAnsi"/>
        </w:rPr>
      </w:pPr>
      <w:r w:rsidRPr="002A3077">
        <w:rPr>
          <w:rFonts w:asciiTheme="minorHAnsi" w:eastAsia="Times New Roman" w:hAnsiTheme="minorHAnsi" w:cstheme="minorHAnsi"/>
        </w:rPr>
        <w:t>Michelle Hubbard - Alternate</w:t>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p>
    <w:p w14:paraId="7EA9108D" w14:textId="77777777" w:rsidR="00E56AC2" w:rsidRPr="008F665E" w:rsidRDefault="00E56AC2" w:rsidP="00E56AC2">
      <w:pPr>
        <w:jc w:val="both"/>
        <w:rPr>
          <w:rFonts w:asciiTheme="minorHAnsi" w:eastAsia="Times New Roman" w:hAnsiTheme="minorHAnsi" w:cstheme="minorHAnsi"/>
          <w:b/>
          <w:highlight w:val="yellow"/>
        </w:rPr>
      </w:pPr>
    </w:p>
    <w:p w14:paraId="36ECDF71" w14:textId="77777777" w:rsidR="00E56AC2" w:rsidRPr="004962ED" w:rsidRDefault="00E56AC2" w:rsidP="00E56AC2">
      <w:pPr>
        <w:jc w:val="both"/>
        <w:rPr>
          <w:rFonts w:asciiTheme="minorHAnsi" w:eastAsia="Times New Roman" w:hAnsiTheme="minorHAnsi" w:cstheme="minorHAnsi"/>
        </w:rPr>
      </w:pPr>
      <w:r w:rsidRPr="004962ED">
        <w:rPr>
          <w:rFonts w:asciiTheme="minorHAnsi" w:eastAsia="Times New Roman" w:hAnsiTheme="minorHAnsi" w:cstheme="minorHAnsi"/>
          <w:b/>
        </w:rPr>
        <w:t>State of Colorado</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b/>
        </w:rPr>
        <w:t>U.S. Fish and Wildlife Service (Service)</w:t>
      </w:r>
    </w:p>
    <w:p w14:paraId="3844D362" w14:textId="77777777" w:rsidR="00E56AC2" w:rsidRPr="004962ED" w:rsidRDefault="00E56AC2" w:rsidP="00E56AC2">
      <w:pPr>
        <w:jc w:val="both"/>
        <w:rPr>
          <w:rFonts w:asciiTheme="minorHAnsi" w:eastAsia="Times New Roman" w:hAnsiTheme="minorHAnsi" w:cstheme="minorHAnsi"/>
        </w:rPr>
      </w:pPr>
      <w:r w:rsidRPr="004962ED">
        <w:rPr>
          <w:rFonts w:asciiTheme="minorHAnsi" w:eastAsia="Times New Roman" w:hAnsiTheme="minorHAnsi" w:cstheme="minorHAnsi"/>
        </w:rPr>
        <w:t>Emily Zmak – Alternate</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t>Matt Rabbe – Member</w:t>
      </w:r>
    </w:p>
    <w:p w14:paraId="436E2E91" w14:textId="77777777" w:rsidR="00E56AC2" w:rsidRPr="008F665E" w:rsidRDefault="00E56AC2" w:rsidP="00E56AC2">
      <w:pPr>
        <w:jc w:val="both"/>
        <w:rPr>
          <w:rFonts w:asciiTheme="minorHAnsi" w:eastAsia="Times New Roman" w:hAnsiTheme="minorHAnsi" w:cstheme="minorHAnsi"/>
          <w:highlight w:val="yellow"/>
        </w:rPr>
      </w:pPr>
    </w:p>
    <w:p w14:paraId="74FD53F4" w14:textId="77777777" w:rsidR="00E56AC2" w:rsidRPr="004962ED" w:rsidRDefault="00E56AC2" w:rsidP="00E56AC2">
      <w:pPr>
        <w:jc w:val="both"/>
        <w:rPr>
          <w:rFonts w:asciiTheme="minorHAnsi" w:eastAsia="Times New Roman" w:hAnsiTheme="minorHAnsi" w:cstheme="minorHAnsi"/>
        </w:rPr>
      </w:pPr>
      <w:r w:rsidRPr="004962ED">
        <w:rPr>
          <w:rFonts w:asciiTheme="minorHAnsi" w:eastAsia="Times New Roman" w:hAnsiTheme="minorHAnsi" w:cstheme="minorHAnsi"/>
          <w:b/>
          <w:bCs/>
        </w:rPr>
        <w:t>State of Nebraska</w:t>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t>Environmental Entities</w:t>
      </w:r>
    </w:p>
    <w:p w14:paraId="358AAB55" w14:textId="77777777" w:rsidR="00E56AC2" w:rsidRPr="004962ED" w:rsidRDefault="00E56AC2" w:rsidP="00E56AC2">
      <w:pPr>
        <w:jc w:val="both"/>
        <w:rPr>
          <w:rFonts w:asciiTheme="minorHAnsi" w:eastAsia="Times New Roman" w:hAnsiTheme="minorHAnsi" w:cstheme="minorHAnsi"/>
          <w:bCs/>
        </w:rPr>
      </w:pPr>
      <w:r w:rsidRPr="004962ED">
        <w:rPr>
          <w:rFonts w:asciiTheme="minorHAnsi" w:eastAsia="Times New Roman" w:hAnsiTheme="minorHAnsi" w:cstheme="minorHAnsi"/>
          <w:bCs/>
        </w:rPr>
        <w:t>Caitlin Kingsley</w:t>
      </w:r>
      <w:r w:rsidRPr="004962ED">
        <w:rPr>
          <w:rFonts w:asciiTheme="minorHAnsi" w:eastAsia="Times New Roman" w:hAnsiTheme="minorHAnsi" w:cstheme="minorHAnsi"/>
        </w:rPr>
        <w:t xml:space="preserve"> – </w:t>
      </w:r>
      <w:r w:rsidRPr="004962ED">
        <w:rPr>
          <w:rFonts w:asciiTheme="minorHAnsi" w:eastAsia="Times New Roman" w:hAnsiTheme="minorHAnsi" w:cstheme="minorHAnsi"/>
          <w:bCs/>
        </w:rPr>
        <w:t>Member</w:t>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t>Rich Walters – Member</w:t>
      </w:r>
    </w:p>
    <w:p w14:paraId="23DBA0BD" w14:textId="782B09DD" w:rsidR="00E56AC2" w:rsidRPr="004962ED" w:rsidRDefault="00E56AC2" w:rsidP="00E56AC2">
      <w:pPr>
        <w:jc w:val="both"/>
        <w:rPr>
          <w:rFonts w:asciiTheme="minorHAnsi" w:eastAsia="Times New Roman" w:hAnsiTheme="minorHAnsi" w:cstheme="minorHAnsi"/>
        </w:rPr>
      </w:pPr>
      <w:r>
        <w:rPr>
          <w:rFonts w:asciiTheme="minorHAnsi" w:eastAsia="Times New Roman" w:hAnsiTheme="minorHAnsi" w:cstheme="minorHAnsi"/>
        </w:rPr>
        <w:t>Jennifer Schellpeper - Alternate</w:t>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Pr="004962ED">
        <w:rPr>
          <w:rFonts w:asciiTheme="minorHAnsi" w:eastAsia="Times New Roman" w:hAnsiTheme="minorHAnsi" w:cstheme="minorHAnsi"/>
          <w:bCs/>
        </w:rPr>
        <w:t>Amanda Hegg</w:t>
      </w:r>
      <w:r w:rsidRPr="004962ED">
        <w:rPr>
          <w:rFonts w:asciiTheme="minorHAnsi" w:eastAsia="Times New Roman" w:hAnsiTheme="minorHAnsi" w:cstheme="minorHAnsi"/>
        </w:rPr>
        <w:t xml:space="preserve"> – </w:t>
      </w:r>
      <w:r w:rsidRPr="004962ED">
        <w:rPr>
          <w:rFonts w:asciiTheme="minorHAnsi" w:eastAsia="Times New Roman" w:hAnsiTheme="minorHAnsi" w:cstheme="minorHAnsi"/>
          <w:bCs/>
        </w:rPr>
        <w:t>Member</w:t>
      </w:r>
    </w:p>
    <w:p w14:paraId="3BB249BA" w14:textId="77777777" w:rsidR="00E56AC2" w:rsidRPr="004962ED" w:rsidRDefault="00E56AC2" w:rsidP="00E56AC2">
      <w:pPr>
        <w:jc w:val="both"/>
        <w:rPr>
          <w:rFonts w:asciiTheme="minorHAnsi" w:eastAsia="Times New Roman" w:hAnsiTheme="minorHAnsi" w:cstheme="minorHAnsi"/>
          <w:bCs/>
        </w:rPr>
      </w:pP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t>Bethany Ostrom – Alternate</w:t>
      </w:r>
    </w:p>
    <w:p w14:paraId="41C340F5" w14:textId="77777777" w:rsidR="00E56AC2" w:rsidRPr="004962ED" w:rsidRDefault="00E56AC2" w:rsidP="00E56AC2">
      <w:pPr>
        <w:jc w:val="both"/>
        <w:rPr>
          <w:rFonts w:asciiTheme="minorHAnsi" w:eastAsia="Times New Roman" w:hAnsiTheme="minorHAnsi" w:cstheme="minorHAnsi"/>
          <w:bCs/>
        </w:rPr>
      </w:pP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t>Melissa Mosier – Alternate</w:t>
      </w:r>
    </w:p>
    <w:p w14:paraId="7A9FCF6B" w14:textId="77777777" w:rsidR="00E56AC2" w:rsidRPr="008F665E" w:rsidRDefault="00E56AC2" w:rsidP="00E56AC2">
      <w:pPr>
        <w:jc w:val="both"/>
        <w:rPr>
          <w:rFonts w:asciiTheme="minorHAnsi" w:eastAsia="Times New Roman" w:hAnsiTheme="minorHAnsi" w:cstheme="minorHAnsi"/>
          <w:bCs/>
          <w:highlight w:val="yellow"/>
        </w:rPr>
      </w:pPr>
    </w:p>
    <w:p w14:paraId="5FE52299" w14:textId="77777777" w:rsidR="00E56AC2" w:rsidRPr="004962ED" w:rsidRDefault="00E56AC2" w:rsidP="00E56AC2">
      <w:pPr>
        <w:jc w:val="both"/>
        <w:rPr>
          <w:rFonts w:asciiTheme="minorHAnsi" w:eastAsia="Times New Roman" w:hAnsiTheme="minorHAnsi" w:cstheme="minorHAnsi"/>
          <w:bCs/>
        </w:rPr>
      </w:pPr>
      <w:r w:rsidRPr="004962ED">
        <w:rPr>
          <w:rFonts w:asciiTheme="minorHAnsi" w:eastAsia="Times New Roman" w:hAnsiTheme="minorHAnsi" w:cstheme="minorHAnsi"/>
          <w:b/>
          <w:bCs/>
        </w:rPr>
        <w:t>Upper Platte Water Users</w:t>
      </w:r>
      <w:r w:rsidRPr="004962ED">
        <w:rPr>
          <w:rFonts w:asciiTheme="minorHAnsi" w:eastAsia="Times New Roman" w:hAnsiTheme="minorHAnsi" w:cstheme="minorHAnsi"/>
          <w:bCs/>
        </w:rPr>
        <w:t xml:space="preserve"> </w:t>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
          <w:bCs/>
        </w:rPr>
        <w:t>Colorado Water Users</w:t>
      </w:r>
    </w:p>
    <w:p w14:paraId="746D229E" w14:textId="77777777" w:rsidR="00E56AC2" w:rsidRPr="004962ED" w:rsidRDefault="00E56AC2" w:rsidP="00E56AC2">
      <w:pPr>
        <w:jc w:val="both"/>
        <w:rPr>
          <w:rFonts w:asciiTheme="minorHAnsi" w:eastAsia="Times New Roman" w:hAnsiTheme="minorHAnsi" w:cstheme="minorHAnsi"/>
          <w:bCs/>
        </w:rPr>
      </w:pPr>
      <w:r w:rsidRPr="004962ED">
        <w:rPr>
          <w:rFonts w:asciiTheme="minorHAnsi" w:eastAsia="Times New Roman" w:hAnsiTheme="minorHAnsi" w:cstheme="minorHAnsi"/>
          <w:bCs/>
        </w:rPr>
        <w:t>n/a</w:t>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r>
      <w:r w:rsidRPr="004962ED">
        <w:rPr>
          <w:rFonts w:asciiTheme="minorHAnsi" w:eastAsia="Times New Roman" w:hAnsiTheme="minorHAnsi" w:cstheme="minorHAnsi"/>
          <w:bCs/>
        </w:rPr>
        <w:tab/>
        <w:t>Jason Marks</w:t>
      </w:r>
      <w:r w:rsidRPr="004962ED">
        <w:rPr>
          <w:rFonts w:asciiTheme="minorHAnsi" w:eastAsia="Times New Roman" w:hAnsiTheme="minorHAnsi" w:cstheme="minorHAnsi"/>
        </w:rPr>
        <w:t xml:space="preserve"> – </w:t>
      </w:r>
      <w:r w:rsidRPr="004962ED">
        <w:rPr>
          <w:rFonts w:asciiTheme="minorHAnsi" w:eastAsia="Times New Roman" w:hAnsiTheme="minorHAnsi" w:cstheme="minorHAnsi"/>
          <w:bCs/>
        </w:rPr>
        <w:t>Member</w:t>
      </w:r>
    </w:p>
    <w:p w14:paraId="19D5FBD7" w14:textId="77777777" w:rsidR="00E56AC2" w:rsidRPr="008F665E" w:rsidRDefault="00E56AC2" w:rsidP="00E56AC2">
      <w:pPr>
        <w:jc w:val="both"/>
        <w:rPr>
          <w:rFonts w:asciiTheme="minorHAnsi" w:eastAsia="Times New Roman" w:hAnsiTheme="minorHAnsi" w:cstheme="minorHAnsi"/>
          <w:b/>
          <w:bCs/>
          <w:highlight w:val="yellow"/>
        </w:rPr>
      </w:pPr>
    </w:p>
    <w:p w14:paraId="412B2512" w14:textId="77777777" w:rsidR="00E56AC2" w:rsidRPr="004962ED" w:rsidRDefault="00E56AC2" w:rsidP="00E56AC2">
      <w:pPr>
        <w:jc w:val="both"/>
        <w:rPr>
          <w:rFonts w:asciiTheme="minorHAnsi" w:eastAsia="Times New Roman" w:hAnsiTheme="minorHAnsi" w:cstheme="minorHAnsi"/>
          <w:b/>
          <w:bCs/>
        </w:rPr>
      </w:pPr>
      <w:r w:rsidRPr="004962ED">
        <w:rPr>
          <w:rFonts w:asciiTheme="minorHAnsi" w:eastAsia="Times New Roman" w:hAnsiTheme="minorHAnsi" w:cstheme="minorHAnsi"/>
          <w:b/>
          <w:bCs/>
        </w:rPr>
        <w:t>Downstream Water Users</w:t>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r w:rsidRPr="004962ED">
        <w:rPr>
          <w:rFonts w:asciiTheme="minorHAnsi" w:eastAsia="Times New Roman" w:hAnsiTheme="minorHAnsi" w:cstheme="minorHAnsi"/>
          <w:b/>
          <w:bCs/>
        </w:rPr>
        <w:tab/>
      </w:r>
    </w:p>
    <w:p w14:paraId="2F3A05B2" w14:textId="77777777" w:rsidR="00E56AC2" w:rsidRPr="004962ED" w:rsidRDefault="00E56AC2" w:rsidP="00E56AC2">
      <w:pPr>
        <w:jc w:val="both"/>
        <w:rPr>
          <w:rFonts w:asciiTheme="minorHAnsi" w:eastAsia="Times New Roman" w:hAnsiTheme="minorHAnsi" w:cstheme="minorHAnsi"/>
        </w:rPr>
      </w:pPr>
      <w:r w:rsidRPr="004962ED">
        <w:rPr>
          <w:rFonts w:asciiTheme="minorHAnsi" w:eastAsia="Times New Roman" w:hAnsiTheme="minorHAnsi" w:cstheme="minorHAnsi"/>
        </w:rPr>
        <w:t>Brandi Flyr – Member</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p>
    <w:p w14:paraId="5FF9558E" w14:textId="77777777" w:rsidR="00E56AC2" w:rsidRPr="004962ED" w:rsidRDefault="00E56AC2" w:rsidP="00E56AC2">
      <w:pPr>
        <w:jc w:val="both"/>
        <w:rPr>
          <w:rFonts w:asciiTheme="minorHAnsi" w:eastAsia="Times New Roman" w:hAnsiTheme="minorHAnsi" w:cstheme="minorHAnsi"/>
        </w:rPr>
      </w:pPr>
      <w:r w:rsidRPr="004962ED">
        <w:rPr>
          <w:rFonts w:asciiTheme="minorHAnsi" w:eastAsia="Times New Roman" w:hAnsiTheme="minorHAnsi" w:cstheme="minorHAnsi"/>
        </w:rPr>
        <w:t>Jim Jenniges – Member</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p>
    <w:p w14:paraId="7B5404E5" w14:textId="77777777" w:rsidR="00E56AC2" w:rsidRPr="008F665E" w:rsidRDefault="00E56AC2" w:rsidP="00E56AC2">
      <w:pPr>
        <w:jc w:val="both"/>
        <w:rPr>
          <w:rFonts w:asciiTheme="minorHAnsi" w:eastAsia="Times New Roman" w:hAnsiTheme="minorHAnsi" w:cstheme="minorHAnsi"/>
          <w:highlight w:val="yellow"/>
        </w:rPr>
      </w:pPr>
      <w:r w:rsidRPr="004962ED">
        <w:rPr>
          <w:rFonts w:asciiTheme="minorHAnsi" w:eastAsia="Times New Roman" w:hAnsiTheme="minorHAnsi" w:cstheme="minorHAnsi"/>
        </w:rPr>
        <w:t>Dave Zorn – Member</w:t>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r w:rsidRPr="004962ED">
        <w:rPr>
          <w:rFonts w:asciiTheme="minorHAnsi" w:eastAsia="Times New Roman" w:hAnsiTheme="minorHAnsi" w:cstheme="minorHAnsi"/>
        </w:rPr>
        <w:tab/>
      </w:r>
    </w:p>
    <w:p w14:paraId="614CBD00" w14:textId="77777777" w:rsidR="00E56AC2" w:rsidRPr="008F665E" w:rsidRDefault="00E56AC2" w:rsidP="00E56AC2">
      <w:pPr>
        <w:jc w:val="both"/>
        <w:rPr>
          <w:rFonts w:asciiTheme="minorHAnsi" w:eastAsia="Times New Roman" w:hAnsiTheme="minorHAnsi" w:cstheme="minorHAnsi"/>
          <w:highlight w:val="yellow"/>
        </w:rPr>
      </w:pPr>
    </w:p>
    <w:p w14:paraId="57FB93EC" w14:textId="77777777" w:rsidR="00E56AC2" w:rsidRPr="008F665E" w:rsidRDefault="00E56AC2" w:rsidP="00E56AC2">
      <w:pPr>
        <w:ind w:left="4320" w:firstLine="720"/>
        <w:jc w:val="both"/>
        <w:rPr>
          <w:rFonts w:asciiTheme="minorHAnsi" w:eastAsia="Times New Roman" w:hAnsiTheme="minorHAnsi" w:cstheme="minorHAnsi"/>
          <w:highlight w:val="yellow"/>
        </w:rPr>
      </w:pPr>
    </w:p>
    <w:p w14:paraId="6966A64A" w14:textId="77777777" w:rsidR="00E56AC2" w:rsidRPr="002A3077" w:rsidRDefault="00E56AC2" w:rsidP="00E56AC2">
      <w:pPr>
        <w:jc w:val="both"/>
        <w:rPr>
          <w:rFonts w:asciiTheme="minorHAnsi" w:eastAsia="Times New Roman" w:hAnsiTheme="minorHAnsi" w:cstheme="minorHAnsi"/>
        </w:rPr>
      </w:pPr>
      <w:r w:rsidRPr="002A3077">
        <w:rPr>
          <w:rFonts w:asciiTheme="minorHAnsi" w:eastAsia="Times New Roman" w:hAnsiTheme="minorHAnsi" w:cstheme="minorHAnsi"/>
          <w:b/>
          <w:bCs/>
          <w:color w:val="0070C0"/>
        </w:rPr>
        <w:t>Executive Director’s Office (EDO)</w:t>
      </w:r>
      <w:r w:rsidRPr="002A3077">
        <w:rPr>
          <w:rFonts w:asciiTheme="minorHAnsi" w:eastAsia="Times New Roman" w:hAnsiTheme="minorHAnsi" w:cstheme="minorHAnsi"/>
          <w:b/>
          <w:bCs/>
          <w:color w:val="0070C0"/>
        </w:rPr>
        <w:tab/>
      </w:r>
      <w:r w:rsidRPr="002A3077">
        <w:rPr>
          <w:rFonts w:asciiTheme="minorHAnsi" w:eastAsia="Times New Roman" w:hAnsiTheme="minorHAnsi" w:cstheme="minorHAnsi"/>
          <w:b/>
          <w:bCs/>
          <w:color w:val="0070C0"/>
        </w:rPr>
        <w:tab/>
      </w:r>
      <w:r w:rsidRPr="002A3077">
        <w:rPr>
          <w:rFonts w:asciiTheme="minorHAnsi" w:eastAsia="Times New Roman" w:hAnsiTheme="minorHAnsi" w:cstheme="minorHAnsi"/>
          <w:b/>
          <w:bCs/>
          <w:color w:val="0070C0"/>
        </w:rPr>
        <w:tab/>
        <w:t>Other Participants</w:t>
      </w:r>
    </w:p>
    <w:p w14:paraId="220651C1" w14:textId="77777777" w:rsidR="00E56AC2" w:rsidRPr="002A3077" w:rsidRDefault="00E56AC2" w:rsidP="00E56AC2">
      <w:pPr>
        <w:jc w:val="both"/>
        <w:rPr>
          <w:rFonts w:asciiTheme="minorHAnsi" w:eastAsia="Times New Roman" w:hAnsiTheme="minorHAnsi" w:cstheme="minorHAnsi"/>
        </w:rPr>
      </w:pPr>
      <w:r w:rsidRPr="002A3077">
        <w:rPr>
          <w:rFonts w:asciiTheme="minorHAnsi" w:eastAsia="Times New Roman" w:hAnsiTheme="minorHAnsi" w:cstheme="minorHAnsi"/>
        </w:rPr>
        <w:t>Jason Farnsworth, ED</w:t>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t xml:space="preserve">David Baasch – Crane Trust </w:t>
      </w:r>
    </w:p>
    <w:p w14:paraId="677B3007" w14:textId="77777777" w:rsidR="00E56AC2" w:rsidRPr="002A3077" w:rsidRDefault="00E56AC2" w:rsidP="00E56AC2">
      <w:pPr>
        <w:jc w:val="both"/>
        <w:rPr>
          <w:rFonts w:asciiTheme="minorHAnsi" w:eastAsia="Times New Roman" w:hAnsiTheme="minorHAnsi" w:cstheme="minorHAnsi"/>
        </w:rPr>
      </w:pPr>
      <w:r w:rsidRPr="002A3077">
        <w:rPr>
          <w:rFonts w:asciiTheme="minorHAnsi" w:eastAsia="Times New Roman" w:hAnsiTheme="minorHAnsi" w:cstheme="minorHAnsi"/>
        </w:rPr>
        <w:t>Chad Smith</w:t>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AE1F04">
        <w:rPr>
          <w:rFonts w:asciiTheme="minorHAnsi" w:eastAsia="Times New Roman" w:hAnsiTheme="minorHAnsi" w:cstheme="minorHAnsi"/>
        </w:rPr>
        <w:t>Brooke Mott – NE DNR</w:t>
      </w:r>
      <w:r w:rsidRPr="002A3077">
        <w:rPr>
          <w:rFonts w:asciiTheme="minorHAnsi" w:eastAsia="Times New Roman" w:hAnsiTheme="minorHAnsi" w:cstheme="minorHAnsi"/>
        </w:rPr>
        <w:tab/>
      </w:r>
    </w:p>
    <w:p w14:paraId="7BEE715A" w14:textId="77777777" w:rsidR="00E56AC2" w:rsidRPr="002A3077" w:rsidRDefault="00E56AC2" w:rsidP="00E56AC2">
      <w:pPr>
        <w:jc w:val="both"/>
        <w:rPr>
          <w:rFonts w:asciiTheme="minorHAnsi" w:eastAsia="Times New Roman" w:hAnsiTheme="minorHAnsi" w:cstheme="minorHAnsi"/>
          <w:lang w:val="pt-BR"/>
        </w:rPr>
      </w:pPr>
      <w:r w:rsidRPr="002A3077">
        <w:rPr>
          <w:rFonts w:asciiTheme="minorHAnsi" w:eastAsia="Times New Roman" w:hAnsiTheme="minorHAnsi" w:cstheme="minorHAnsi"/>
          <w:lang w:val="pt-BR"/>
        </w:rPr>
        <w:t>Malinda Henry</w:t>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r>
      <w:r w:rsidRPr="002A3077">
        <w:rPr>
          <w:rFonts w:asciiTheme="minorHAnsi" w:eastAsia="Times New Roman" w:hAnsiTheme="minorHAnsi" w:cstheme="minorHAnsi"/>
          <w:lang w:val="pt-BR"/>
        </w:rPr>
        <w:tab/>
        <w:t>Shuhai Zheng – NE DNR</w:t>
      </w:r>
    </w:p>
    <w:p w14:paraId="057F90B8" w14:textId="1B08DD8F" w:rsidR="00E56AC2" w:rsidRPr="002A3077" w:rsidRDefault="00E56AC2" w:rsidP="00E56AC2">
      <w:pPr>
        <w:jc w:val="both"/>
        <w:rPr>
          <w:rFonts w:asciiTheme="minorHAnsi" w:eastAsia="Times New Roman" w:hAnsiTheme="minorHAnsi" w:cstheme="minorHAnsi"/>
        </w:rPr>
      </w:pPr>
      <w:r w:rsidRPr="002A3077">
        <w:rPr>
          <w:rFonts w:asciiTheme="minorHAnsi" w:eastAsia="Times New Roman" w:hAnsiTheme="minorHAnsi" w:cstheme="minorHAnsi"/>
        </w:rPr>
        <w:t>Justin Brei</w:t>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00D235C5">
        <w:rPr>
          <w:rFonts w:asciiTheme="minorHAnsi" w:eastAsia="Times New Roman" w:hAnsiTheme="minorHAnsi" w:cstheme="minorHAnsi"/>
        </w:rPr>
        <w:t>Jack Mensinger – NE DNR</w:t>
      </w:r>
    </w:p>
    <w:p w14:paraId="09DFA29D" w14:textId="160EBEDA" w:rsidR="00E56AC2" w:rsidRPr="002A3077" w:rsidRDefault="00E56AC2" w:rsidP="00E56AC2">
      <w:pPr>
        <w:jc w:val="both"/>
        <w:rPr>
          <w:rFonts w:asciiTheme="minorHAnsi" w:eastAsia="Times New Roman" w:hAnsiTheme="minorHAnsi" w:cstheme="minorHAnsi"/>
        </w:rPr>
      </w:pPr>
      <w:r w:rsidRPr="002A3077">
        <w:rPr>
          <w:rFonts w:asciiTheme="minorHAnsi" w:eastAsia="Times New Roman" w:hAnsiTheme="minorHAnsi" w:cstheme="minorHAnsi"/>
        </w:rPr>
        <w:t>Tim Tunnell</w:t>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00D235C5" w:rsidRPr="001A28A5">
        <w:rPr>
          <w:rFonts w:asciiTheme="minorHAnsi" w:eastAsia="Times New Roman" w:hAnsiTheme="minorHAnsi" w:cstheme="minorHAnsi"/>
        </w:rPr>
        <w:t>Joel Jorgensen – NGPC</w:t>
      </w:r>
    </w:p>
    <w:p w14:paraId="31C01DF4" w14:textId="00A707F2" w:rsidR="001A28A5" w:rsidRPr="001A28A5" w:rsidRDefault="00E56AC2" w:rsidP="00E56AC2">
      <w:pPr>
        <w:jc w:val="both"/>
        <w:rPr>
          <w:rFonts w:asciiTheme="minorHAnsi" w:eastAsia="Times New Roman" w:hAnsiTheme="minorHAnsi" w:cstheme="minorHAnsi"/>
        </w:rPr>
      </w:pPr>
      <w:r w:rsidRPr="001A28A5">
        <w:rPr>
          <w:rFonts w:asciiTheme="minorHAnsi" w:eastAsia="Times New Roman" w:hAnsiTheme="minorHAnsi" w:cstheme="minorHAnsi"/>
        </w:rPr>
        <w:t>Patrick Farrell</w:t>
      </w:r>
      <w:r w:rsidRPr="001A28A5">
        <w:rPr>
          <w:rFonts w:asciiTheme="minorHAnsi" w:eastAsia="Times New Roman" w:hAnsiTheme="minorHAnsi" w:cstheme="minorHAnsi"/>
        </w:rPr>
        <w:tab/>
      </w:r>
      <w:r w:rsidRPr="001A28A5">
        <w:rPr>
          <w:rFonts w:asciiTheme="minorHAnsi" w:eastAsia="Times New Roman" w:hAnsiTheme="minorHAnsi" w:cstheme="minorHAnsi"/>
        </w:rPr>
        <w:tab/>
      </w:r>
      <w:r w:rsidRPr="001A28A5">
        <w:rPr>
          <w:rFonts w:asciiTheme="minorHAnsi" w:eastAsia="Times New Roman" w:hAnsiTheme="minorHAnsi" w:cstheme="minorHAnsi"/>
        </w:rPr>
        <w:tab/>
      </w:r>
      <w:r w:rsidRPr="001A28A5">
        <w:rPr>
          <w:rFonts w:asciiTheme="minorHAnsi" w:eastAsia="Times New Roman" w:hAnsiTheme="minorHAnsi" w:cstheme="minorHAnsi"/>
        </w:rPr>
        <w:tab/>
      </w:r>
      <w:r w:rsidRPr="001A28A5">
        <w:rPr>
          <w:rFonts w:asciiTheme="minorHAnsi" w:eastAsia="Times New Roman" w:hAnsiTheme="minorHAnsi" w:cstheme="minorHAnsi"/>
        </w:rPr>
        <w:tab/>
      </w:r>
      <w:r w:rsidRPr="001A28A5">
        <w:rPr>
          <w:rFonts w:asciiTheme="minorHAnsi" w:eastAsia="Times New Roman" w:hAnsiTheme="minorHAnsi" w:cstheme="minorHAnsi"/>
        </w:rPr>
        <w:tab/>
      </w:r>
      <w:r w:rsidR="00D235C5" w:rsidRPr="00D235C5">
        <w:rPr>
          <w:rFonts w:asciiTheme="minorHAnsi" w:eastAsia="Times New Roman" w:hAnsiTheme="minorHAnsi" w:cstheme="minorHAnsi"/>
        </w:rPr>
        <w:t>Melissa Marinovich – NGPC</w:t>
      </w:r>
    </w:p>
    <w:p w14:paraId="636E0440" w14:textId="03994DB4" w:rsidR="00E56AC2" w:rsidRPr="00896583" w:rsidRDefault="001A28A5" w:rsidP="001A28A5">
      <w:pPr>
        <w:jc w:val="both"/>
        <w:rPr>
          <w:rFonts w:asciiTheme="minorHAnsi" w:eastAsia="Times New Roman" w:hAnsiTheme="minorHAnsi" w:cstheme="minorHAnsi"/>
        </w:rPr>
      </w:pPr>
      <w:r>
        <w:rPr>
          <w:rFonts w:asciiTheme="minorHAnsi" w:eastAsia="Times New Roman" w:hAnsiTheme="minorHAnsi" w:cstheme="minorHAnsi"/>
        </w:rPr>
        <w:t>Kristen Cognac</w:t>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sidR="00D235C5" w:rsidRPr="00896583">
        <w:rPr>
          <w:rFonts w:asciiTheme="minorHAnsi" w:eastAsia="Times New Roman" w:hAnsiTheme="minorHAnsi" w:cstheme="minorHAnsi"/>
        </w:rPr>
        <w:t>Mike Archer - NGPC</w:t>
      </w:r>
      <w:r w:rsidR="00E56AC2" w:rsidRPr="00896583">
        <w:rPr>
          <w:rFonts w:asciiTheme="minorHAnsi" w:eastAsia="Times New Roman" w:hAnsiTheme="minorHAnsi" w:cstheme="minorHAnsi"/>
        </w:rPr>
        <w:tab/>
      </w:r>
      <w:r w:rsidR="00E56AC2" w:rsidRPr="00896583">
        <w:rPr>
          <w:rFonts w:asciiTheme="minorHAnsi" w:eastAsia="Times New Roman" w:hAnsiTheme="minorHAnsi" w:cstheme="minorHAnsi"/>
        </w:rPr>
        <w:tab/>
      </w:r>
      <w:r w:rsidR="00E56AC2" w:rsidRPr="00896583">
        <w:rPr>
          <w:rFonts w:asciiTheme="minorHAnsi" w:eastAsia="Times New Roman" w:hAnsiTheme="minorHAnsi" w:cstheme="minorHAnsi"/>
        </w:rPr>
        <w:tab/>
      </w:r>
    </w:p>
    <w:p w14:paraId="0EA5F354" w14:textId="60A5DCBB" w:rsidR="00E56AC2" w:rsidRPr="00896583" w:rsidRDefault="00E56AC2" w:rsidP="00E56AC2">
      <w:pPr>
        <w:jc w:val="both"/>
        <w:rPr>
          <w:rFonts w:asciiTheme="minorHAnsi" w:eastAsia="Times New Roman" w:hAnsiTheme="minorHAnsi" w:cstheme="minorHAnsi"/>
        </w:rPr>
      </w:pPr>
      <w:r w:rsidRPr="00896583">
        <w:rPr>
          <w:rFonts w:asciiTheme="minorHAnsi" w:eastAsia="Times New Roman" w:hAnsiTheme="minorHAnsi" w:cstheme="minorHAnsi"/>
        </w:rPr>
        <w:t>Mallory Jaymes</w:t>
      </w:r>
      <w:r w:rsidRPr="00896583">
        <w:rPr>
          <w:rFonts w:asciiTheme="minorHAnsi" w:eastAsia="Times New Roman" w:hAnsiTheme="minorHAnsi" w:cstheme="minorHAnsi"/>
        </w:rPr>
        <w:tab/>
        <w:t xml:space="preserve"> </w:t>
      </w:r>
      <w:r w:rsidRPr="00896583">
        <w:rPr>
          <w:rFonts w:asciiTheme="minorHAnsi" w:eastAsia="Times New Roman" w:hAnsiTheme="minorHAnsi" w:cstheme="minorHAnsi"/>
        </w:rPr>
        <w:tab/>
      </w:r>
      <w:r w:rsidRPr="00896583">
        <w:rPr>
          <w:rFonts w:asciiTheme="minorHAnsi" w:eastAsia="Times New Roman" w:hAnsiTheme="minorHAnsi" w:cstheme="minorHAnsi"/>
        </w:rPr>
        <w:tab/>
      </w:r>
      <w:r w:rsidRPr="00896583">
        <w:rPr>
          <w:rFonts w:asciiTheme="minorHAnsi" w:eastAsia="Times New Roman" w:hAnsiTheme="minorHAnsi" w:cstheme="minorHAnsi"/>
        </w:rPr>
        <w:tab/>
      </w:r>
      <w:r w:rsidRPr="00896583">
        <w:rPr>
          <w:rFonts w:asciiTheme="minorHAnsi" w:eastAsia="Times New Roman" w:hAnsiTheme="minorHAnsi" w:cstheme="minorHAnsi"/>
        </w:rPr>
        <w:tab/>
      </w:r>
      <w:r w:rsidRPr="00896583">
        <w:rPr>
          <w:rFonts w:asciiTheme="minorHAnsi" w:eastAsia="Times New Roman" w:hAnsiTheme="minorHAnsi" w:cstheme="minorHAnsi"/>
        </w:rPr>
        <w:tab/>
      </w:r>
      <w:r w:rsidR="00D235C5" w:rsidRPr="00896583">
        <w:rPr>
          <w:rFonts w:asciiTheme="minorHAnsi" w:eastAsia="Times New Roman" w:hAnsiTheme="minorHAnsi" w:cstheme="minorHAnsi"/>
        </w:rPr>
        <w:t>Kevin Urie –CO</w:t>
      </w:r>
      <w:r w:rsidR="00896583" w:rsidRPr="00896583">
        <w:rPr>
          <w:rFonts w:asciiTheme="minorHAnsi" w:eastAsia="Times New Roman" w:hAnsiTheme="minorHAnsi" w:cstheme="minorHAnsi"/>
        </w:rPr>
        <w:t xml:space="preserve"> Water Users</w:t>
      </w:r>
    </w:p>
    <w:p w14:paraId="43E4A5DA" w14:textId="6C4513E9" w:rsidR="00D235C5" w:rsidRDefault="00E56AC2" w:rsidP="00E56AC2">
      <w:pPr>
        <w:jc w:val="both"/>
        <w:rPr>
          <w:rFonts w:asciiTheme="minorHAnsi" w:eastAsia="Times New Roman" w:hAnsiTheme="minorHAnsi" w:cstheme="minorHAnsi"/>
        </w:rPr>
      </w:pPr>
      <w:r w:rsidRPr="00896583">
        <w:rPr>
          <w:rFonts w:asciiTheme="minorHAnsi" w:eastAsia="Times New Roman" w:hAnsiTheme="minorHAnsi" w:cstheme="minorHAnsi"/>
        </w:rPr>
        <w:t>Jason Bruggeman</w:t>
      </w:r>
      <w:r w:rsidRPr="00896583">
        <w:rPr>
          <w:rFonts w:asciiTheme="minorHAnsi" w:eastAsia="Times New Roman" w:hAnsiTheme="minorHAnsi" w:cstheme="minorHAnsi"/>
        </w:rPr>
        <w:tab/>
      </w:r>
      <w:r w:rsidRPr="00896583">
        <w:rPr>
          <w:rFonts w:asciiTheme="minorHAnsi" w:eastAsia="Times New Roman" w:hAnsiTheme="minorHAnsi" w:cstheme="minorHAnsi"/>
        </w:rPr>
        <w:tab/>
      </w:r>
      <w:r w:rsidRPr="00896583">
        <w:rPr>
          <w:rFonts w:asciiTheme="minorHAnsi" w:eastAsia="Times New Roman" w:hAnsiTheme="minorHAnsi" w:cstheme="minorHAnsi"/>
        </w:rPr>
        <w:tab/>
      </w:r>
      <w:r w:rsidRPr="00896583">
        <w:rPr>
          <w:rFonts w:asciiTheme="minorHAnsi" w:eastAsia="Times New Roman" w:hAnsiTheme="minorHAnsi" w:cstheme="minorHAnsi"/>
        </w:rPr>
        <w:tab/>
      </w:r>
      <w:r w:rsidRPr="00896583">
        <w:rPr>
          <w:rFonts w:asciiTheme="minorHAnsi" w:eastAsia="Times New Roman" w:hAnsiTheme="minorHAnsi" w:cstheme="minorHAnsi"/>
        </w:rPr>
        <w:tab/>
      </w:r>
      <w:r w:rsidR="00D235C5" w:rsidRPr="00896583">
        <w:rPr>
          <w:rFonts w:asciiTheme="minorHAnsi" w:eastAsia="Times New Roman" w:hAnsiTheme="minorHAnsi" w:cstheme="minorHAnsi"/>
        </w:rPr>
        <w:t>Richard Belt –CO</w:t>
      </w:r>
      <w:r w:rsidR="00896583" w:rsidRPr="00896583">
        <w:rPr>
          <w:rFonts w:asciiTheme="minorHAnsi" w:eastAsia="Times New Roman" w:hAnsiTheme="minorHAnsi" w:cstheme="minorHAnsi"/>
        </w:rPr>
        <w:t xml:space="preserve"> Water Users</w:t>
      </w:r>
    </w:p>
    <w:p w14:paraId="663AC574" w14:textId="77777777" w:rsidR="00D235C5" w:rsidRDefault="00E56AC2" w:rsidP="00E56AC2">
      <w:pPr>
        <w:jc w:val="both"/>
        <w:rPr>
          <w:rFonts w:asciiTheme="minorHAnsi" w:eastAsia="Times New Roman" w:hAnsiTheme="minorHAnsi" w:cstheme="minorHAnsi"/>
        </w:rPr>
      </w:pPr>
      <w:r w:rsidRPr="002A3077">
        <w:rPr>
          <w:rFonts w:asciiTheme="minorHAnsi" w:eastAsia="Times New Roman" w:hAnsiTheme="minorHAnsi" w:cstheme="minorHAnsi"/>
        </w:rPr>
        <w:t>Seth Turner</w:t>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Pr="002A3077">
        <w:rPr>
          <w:rFonts w:asciiTheme="minorHAnsi" w:eastAsia="Times New Roman" w:hAnsiTheme="minorHAnsi" w:cstheme="minorHAnsi"/>
        </w:rPr>
        <w:tab/>
      </w:r>
      <w:r w:rsidR="00D235C5">
        <w:rPr>
          <w:rFonts w:asciiTheme="minorHAnsi" w:eastAsia="Times New Roman" w:hAnsiTheme="minorHAnsi" w:cstheme="minorHAnsi"/>
        </w:rPr>
        <w:t>Matt McConville - HDR</w:t>
      </w:r>
      <w:r w:rsidR="00D235C5" w:rsidRPr="002A3077">
        <w:rPr>
          <w:rFonts w:asciiTheme="minorHAnsi" w:eastAsia="Times New Roman" w:hAnsiTheme="minorHAnsi" w:cstheme="minorHAnsi"/>
        </w:rPr>
        <w:t xml:space="preserve"> </w:t>
      </w:r>
    </w:p>
    <w:p w14:paraId="12FD3394" w14:textId="29649003" w:rsidR="00E56AC2" w:rsidRDefault="00E56AC2" w:rsidP="00E56AC2">
      <w:pPr>
        <w:jc w:val="both"/>
        <w:rPr>
          <w:rFonts w:asciiTheme="minorHAnsi" w:eastAsia="Times New Roman" w:hAnsiTheme="minorHAnsi" w:cstheme="minorHAnsi"/>
        </w:rPr>
      </w:pPr>
      <w:r w:rsidRPr="00E56AC2">
        <w:rPr>
          <w:rFonts w:asciiTheme="minorHAnsi" w:eastAsia="Times New Roman" w:hAnsiTheme="minorHAnsi" w:cstheme="minorHAnsi"/>
        </w:rPr>
        <w:t>Libby Casavant</w:t>
      </w:r>
      <w:r w:rsidRPr="002A3077">
        <w:rPr>
          <w:rFonts w:asciiTheme="minorHAnsi" w:eastAsia="Times New Roman" w:hAnsiTheme="minorHAnsi" w:cstheme="minorHAnsi"/>
        </w:rPr>
        <w:t xml:space="preserve"> </w:t>
      </w:r>
    </w:p>
    <w:p w14:paraId="16B06F96" w14:textId="77777777" w:rsidR="00E56AC2" w:rsidRPr="002A3077" w:rsidRDefault="00E56AC2" w:rsidP="00E56AC2">
      <w:pPr>
        <w:jc w:val="both"/>
        <w:rPr>
          <w:rFonts w:asciiTheme="minorHAnsi" w:eastAsia="Times New Roman" w:hAnsiTheme="minorHAnsi" w:cstheme="minorHAnsi"/>
        </w:rPr>
      </w:pPr>
      <w:r w:rsidRPr="002A3077">
        <w:rPr>
          <w:rFonts w:asciiTheme="minorHAnsi" w:eastAsia="Times New Roman" w:hAnsiTheme="minorHAnsi" w:cstheme="minorHAnsi"/>
        </w:rPr>
        <w:t>Ed Weschler</w:t>
      </w:r>
    </w:p>
    <w:p w14:paraId="4D7ACE32" w14:textId="77777777" w:rsidR="00833152" w:rsidRDefault="00833152" w:rsidP="00E56AC2">
      <w:pPr>
        <w:jc w:val="both"/>
        <w:rPr>
          <w:rFonts w:asciiTheme="minorHAnsi" w:eastAsia="Times New Roman" w:hAnsiTheme="minorHAnsi" w:cstheme="minorHAnsi"/>
        </w:rPr>
      </w:pPr>
      <w:r>
        <w:rPr>
          <w:rFonts w:asciiTheme="minorHAnsi" w:eastAsia="Times New Roman" w:hAnsiTheme="minorHAnsi" w:cstheme="minorHAnsi"/>
        </w:rPr>
        <w:t>Jonathan Wentz</w:t>
      </w:r>
    </w:p>
    <w:p w14:paraId="1682B4D7" w14:textId="7554B398" w:rsidR="00E56AC2" w:rsidRDefault="00E56AC2" w:rsidP="00E56AC2">
      <w:pPr>
        <w:jc w:val="both"/>
        <w:rPr>
          <w:rFonts w:asciiTheme="minorHAnsi" w:eastAsia="Times New Roman" w:hAnsiTheme="minorHAnsi" w:cstheme="minorHAnsi"/>
        </w:rPr>
      </w:pPr>
      <w:r w:rsidRPr="002A3077">
        <w:rPr>
          <w:rFonts w:asciiTheme="minorHAnsi" w:eastAsia="Times New Roman" w:hAnsiTheme="minorHAnsi" w:cstheme="minorHAnsi"/>
        </w:rPr>
        <w:t>Alyx</w:t>
      </w:r>
      <w:r>
        <w:rPr>
          <w:rFonts w:asciiTheme="minorHAnsi" w:eastAsia="Times New Roman" w:hAnsiTheme="minorHAnsi" w:cstheme="minorHAnsi"/>
        </w:rPr>
        <w:t xml:space="preserve"> Vogel</w:t>
      </w:r>
    </w:p>
    <w:p w14:paraId="2F6068AF" w14:textId="77777777" w:rsidR="00E56AC2" w:rsidRPr="00D32290" w:rsidRDefault="00E56AC2" w:rsidP="00E56AC2">
      <w:pPr>
        <w:jc w:val="both"/>
        <w:rPr>
          <w:rFonts w:asciiTheme="minorHAnsi" w:eastAsia="Times New Roman" w:hAnsiTheme="minorHAnsi" w:cstheme="minorHAnsi"/>
        </w:rPr>
      </w:pPr>
      <w:r>
        <w:rPr>
          <w:rFonts w:asciiTheme="minorHAnsi" w:eastAsia="Times New Roman" w:hAnsiTheme="minorHAnsi" w:cstheme="minorHAnsi"/>
        </w:rPr>
        <w:t>Ethan Ideus</w:t>
      </w:r>
      <w:r w:rsidRPr="00D32290">
        <w:rPr>
          <w:rFonts w:asciiTheme="minorHAnsi" w:eastAsia="Times New Roman" w:hAnsiTheme="minorHAnsi" w:cstheme="minorHAnsi"/>
        </w:rPr>
        <w:br w:type="page"/>
      </w:r>
    </w:p>
    <w:p w14:paraId="7BAE7787" w14:textId="77777777" w:rsidR="00A17FBF" w:rsidRPr="00D32290" w:rsidRDefault="00A17FBF" w:rsidP="00A17FBF">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6F2C7F75" w14:textId="0C1E6929" w:rsidR="00A17FBF" w:rsidRPr="00D32290" w:rsidRDefault="00A17FBF" w:rsidP="00A17FBF">
      <w:pPr>
        <w:pStyle w:val="NoSpacing"/>
        <w:rPr>
          <w:rFonts w:asciiTheme="minorHAnsi" w:hAnsiTheme="minorHAnsi" w:cstheme="minorHAnsi"/>
        </w:rPr>
      </w:pPr>
      <w:r>
        <w:rPr>
          <w:rFonts w:asciiTheme="minorHAnsi" w:hAnsiTheme="minorHAnsi" w:cstheme="minorHAnsi"/>
        </w:rPr>
        <w:t xml:space="preserve">Rabbe </w:t>
      </w:r>
      <w:r w:rsidRPr="00D32290">
        <w:rPr>
          <w:rFonts w:asciiTheme="minorHAnsi" w:hAnsiTheme="minorHAnsi" w:cstheme="minorHAnsi"/>
        </w:rPr>
        <w:t xml:space="preserve">called the meeting to order </w:t>
      </w:r>
      <w:r w:rsidRPr="00BB004E">
        <w:rPr>
          <w:rFonts w:asciiTheme="minorHAnsi" w:hAnsiTheme="minorHAnsi" w:cstheme="minorHAnsi"/>
        </w:rPr>
        <w:t xml:space="preserve">at </w:t>
      </w:r>
      <w:r w:rsidR="00B56835">
        <w:rPr>
          <w:rFonts w:asciiTheme="minorHAnsi" w:hAnsiTheme="minorHAnsi" w:cstheme="minorHAnsi"/>
        </w:rPr>
        <w:t>8:00 AM</w:t>
      </w:r>
      <w:r w:rsidRPr="00BB004E">
        <w:rPr>
          <w:rFonts w:asciiTheme="minorHAnsi" w:hAnsiTheme="minorHAnsi" w:cstheme="minorHAnsi"/>
        </w:rPr>
        <w:t xml:space="preserve"> Central Time.</w:t>
      </w:r>
    </w:p>
    <w:p w14:paraId="1922B0CE" w14:textId="77777777" w:rsidR="00A17FBF" w:rsidRPr="00D32290" w:rsidRDefault="00A17FBF" w:rsidP="00A17FBF">
      <w:pPr>
        <w:pStyle w:val="NoSpacing"/>
        <w:rPr>
          <w:rFonts w:asciiTheme="minorHAnsi" w:hAnsiTheme="minorHAnsi" w:cstheme="minorHAnsi"/>
        </w:rPr>
      </w:pPr>
    </w:p>
    <w:p w14:paraId="62E587B4" w14:textId="77777777" w:rsidR="00A17FBF" w:rsidRDefault="00A17FBF" w:rsidP="00A17FBF">
      <w:pPr>
        <w:pStyle w:val="NoSpacing"/>
        <w:rPr>
          <w:rFonts w:asciiTheme="minorHAnsi" w:hAnsiTheme="minorHAnsi" w:cstheme="minorHAnsi"/>
          <w:i/>
          <w:iCs/>
        </w:rPr>
      </w:pPr>
      <w:r w:rsidRPr="008F665E">
        <w:rPr>
          <w:rFonts w:asciiTheme="minorHAnsi" w:hAnsiTheme="minorHAnsi" w:cstheme="minorHAnsi"/>
          <w:i/>
          <w:iCs/>
        </w:rPr>
        <w:t>AGENDA MODIFICATIONS</w:t>
      </w:r>
    </w:p>
    <w:p w14:paraId="1E4EACAD" w14:textId="75619E0D" w:rsidR="00601EEC" w:rsidRPr="00AF5FA6" w:rsidRDefault="00601EEC" w:rsidP="00A17FBF">
      <w:pPr>
        <w:pStyle w:val="NoSpacing"/>
        <w:rPr>
          <w:rFonts w:asciiTheme="minorHAnsi" w:hAnsiTheme="minorHAnsi" w:cstheme="minorHAnsi"/>
          <w:i/>
          <w:iCs/>
        </w:rPr>
      </w:pPr>
      <w:r w:rsidRPr="00601EEC">
        <w:rPr>
          <w:rFonts w:asciiTheme="minorHAnsi" w:hAnsiTheme="minorHAnsi" w:cstheme="minorHAnsi"/>
        </w:rPr>
        <w:t xml:space="preserve">TAC </w:t>
      </w:r>
      <w:r w:rsidR="00F5466C">
        <w:rPr>
          <w:rFonts w:asciiTheme="minorHAnsi" w:hAnsiTheme="minorHAnsi" w:cstheme="minorHAnsi"/>
        </w:rPr>
        <w:t>started</w:t>
      </w:r>
      <w:r w:rsidR="00E32B71">
        <w:rPr>
          <w:rFonts w:asciiTheme="minorHAnsi" w:hAnsiTheme="minorHAnsi" w:cstheme="minorHAnsi"/>
        </w:rPr>
        <w:t xml:space="preserve"> off by</w:t>
      </w:r>
      <w:r w:rsidRPr="00601EEC">
        <w:rPr>
          <w:rFonts w:asciiTheme="minorHAnsi" w:hAnsiTheme="minorHAnsi" w:cstheme="minorHAnsi"/>
        </w:rPr>
        <w:t xml:space="preserve"> circl</w:t>
      </w:r>
      <w:r w:rsidR="00E32B71">
        <w:rPr>
          <w:rFonts w:asciiTheme="minorHAnsi" w:hAnsiTheme="minorHAnsi" w:cstheme="minorHAnsi"/>
        </w:rPr>
        <w:t>ing</w:t>
      </w:r>
      <w:r w:rsidRPr="00601EEC">
        <w:rPr>
          <w:rFonts w:asciiTheme="minorHAnsi" w:hAnsiTheme="minorHAnsi" w:cstheme="minorHAnsi"/>
        </w:rPr>
        <w:t xml:space="preserve"> back to the </w:t>
      </w:r>
      <w:r w:rsidR="00E32B71">
        <w:rPr>
          <w:rFonts w:asciiTheme="minorHAnsi" w:hAnsiTheme="minorHAnsi" w:cstheme="minorHAnsi"/>
        </w:rPr>
        <w:t>2024 sediment augmentation</w:t>
      </w:r>
      <w:r w:rsidRPr="00601EEC">
        <w:rPr>
          <w:rFonts w:asciiTheme="minorHAnsi" w:hAnsiTheme="minorHAnsi" w:cstheme="minorHAnsi"/>
        </w:rPr>
        <w:t xml:space="preserve"> MOTION that was proposed yesterday to check in with CO representatives</w:t>
      </w:r>
      <w:r>
        <w:rPr>
          <w:rFonts w:asciiTheme="minorHAnsi" w:hAnsiTheme="minorHAnsi" w:cstheme="minorHAnsi"/>
        </w:rPr>
        <w:t xml:space="preserve"> (having had a chance to talk more among themselves since yesterday’s discussion).</w:t>
      </w:r>
      <w:r w:rsidR="00AF5FA6">
        <w:rPr>
          <w:rFonts w:asciiTheme="minorHAnsi" w:hAnsiTheme="minorHAnsi" w:cstheme="minorHAnsi"/>
        </w:rPr>
        <w:t xml:space="preserve"> </w:t>
      </w:r>
      <w:r w:rsidR="006F6CE7">
        <w:rPr>
          <w:rFonts w:asciiTheme="minorHAnsi" w:hAnsiTheme="minorHAnsi" w:cstheme="minorHAnsi"/>
          <w:i/>
          <w:iCs/>
        </w:rPr>
        <w:t>Minutes for this discussion on</w:t>
      </w:r>
      <w:r w:rsidR="00AF5FA6" w:rsidRPr="00AF5FA6">
        <w:rPr>
          <w:rFonts w:asciiTheme="minorHAnsi" w:hAnsiTheme="minorHAnsi" w:cstheme="minorHAnsi"/>
          <w:i/>
          <w:iCs/>
        </w:rPr>
        <w:t xml:space="preserve"> DAY#2 </w:t>
      </w:r>
      <w:r w:rsidR="006F6CE7">
        <w:rPr>
          <w:rFonts w:asciiTheme="minorHAnsi" w:hAnsiTheme="minorHAnsi" w:cstheme="minorHAnsi"/>
          <w:i/>
          <w:iCs/>
        </w:rPr>
        <w:t>have been</w:t>
      </w:r>
      <w:r w:rsidR="00AF5FA6" w:rsidRPr="00AF5FA6">
        <w:rPr>
          <w:rFonts w:asciiTheme="minorHAnsi" w:hAnsiTheme="minorHAnsi" w:cstheme="minorHAnsi"/>
          <w:i/>
          <w:iCs/>
        </w:rPr>
        <w:t xml:space="preserve"> appended to DAY#1 discussion above for continuity.</w:t>
      </w:r>
    </w:p>
    <w:p w14:paraId="3C2C444E" w14:textId="77777777" w:rsidR="00E32B71" w:rsidRDefault="00E32B71" w:rsidP="00A17FBF">
      <w:pPr>
        <w:pStyle w:val="NoSpacing"/>
        <w:rPr>
          <w:rFonts w:asciiTheme="minorHAnsi" w:hAnsiTheme="minorHAnsi" w:cstheme="minorHAnsi"/>
        </w:rPr>
      </w:pPr>
    </w:p>
    <w:p w14:paraId="0424F9EC" w14:textId="204FCE38" w:rsidR="00E32B71" w:rsidRPr="001C4405" w:rsidRDefault="00E32B71" w:rsidP="00A17FBF">
      <w:pPr>
        <w:pStyle w:val="NoSpacing"/>
        <w:rPr>
          <w:rFonts w:asciiTheme="minorHAnsi" w:hAnsiTheme="minorHAnsi" w:cstheme="minorHAnsi"/>
          <w:b/>
          <w:bCs/>
          <w:u w:val="single"/>
        </w:rPr>
      </w:pPr>
      <w:r w:rsidRPr="00E32B71">
        <w:rPr>
          <w:rFonts w:asciiTheme="minorHAnsi" w:hAnsiTheme="minorHAnsi" w:cstheme="minorHAnsi"/>
          <w:b/>
          <w:bCs/>
          <w:u w:val="single"/>
        </w:rPr>
        <w:t>SCIENCE PLAN</w:t>
      </w:r>
    </w:p>
    <w:p w14:paraId="02EA9819" w14:textId="77777777" w:rsidR="00601EEC" w:rsidRPr="00ED1DAF" w:rsidRDefault="00601EEC" w:rsidP="00601EEC">
      <w:pPr>
        <w:rPr>
          <w:rFonts w:asciiTheme="minorHAnsi" w:eastAsia="Calibri" w:hAnsiTheme="minorHAnsi" w:cstheme="minorHAnsi"/>
          <w:i/>
          <w:iCs/>
        </w:rPr>
      </w:pPr>
      <w:r w:rsidRPr="00ED1DAF">
        <w:rPr>
          <w:rFonts w:asciiTheme="minorHAnsi" w:eastAsia="Calibri" w:hAnsiTheme="minorHAnsi" w:cstheme="minorHAnsi"/>
          <w:i/>
          <w:iCs/>
        </w:rPr>
        <w:t>PALLID STURGEON 2023 ANNUAL REPORTS</w:t>
      </w:r>
    </w:p>
    <w:p w14:paraId="42397BA0" w14:textId="45DCDFAD" w:rsidR="00A14BA5" w:rsidRDefault="00601EEC" w:rsidP="00601EEC">
      <w:pPr>
        <w:rPr>
          <w:rFonts w:asciiTheme="minorHAnsi" w:eastAsia="Calibri" w:hAnsiTheme="minorHAnsi" w:cstheme="minorHAnsi"/>
        </w:rPr>
      </w:pPr>
      <w:r>
        <w:rPr>
          <w:rFonts w:asciiTheme="minorHAnsi" w:eastAsia="Calibri" w:hAnsiTheme="minorHAnsi" w:cstheme="minorHAnsi"/>
        </w:rPr>
        <w:t>Henry</w:t>
      </w:r>
      <w:r w:rsidR="00375E78">
        <w:rPr>
          <w:rFonts w:asciiTheme="minorHAnsi" w:eastAsia="Calibri" w:hAnsiTheme="minorHAnsi" w:cstheme="minorHAnsi"/>
        </w:rPr>
        <w:t xml:space="preserve"> reviewed context for doing collaborative PS genetics, habitat, and spawning research with UNL and SIU. </w:t>
      </w:r>
      <w:r w:rsidR="001173A4">
        <w:rPr>
          <w:rFonts w:asciiTheme="minorHAnsi" w:eastAsia="Calibri" w:hAnsiTheme="minorHAnsi" w:cstheme="minorHAnsi"/>
        </w:rPr>
        <w:t>Extension Big Question #7 is “</w:t>
      </w:r>
      <w:r w:rsidR="001173A4" w:rsidRPr="001173A4">
        <w:rPr>
          <w:rFonts w:asciiTheme="minorHAnsi" w:eastAsia="Calibri" w:hAnsiTheme="minorHAnsi" w:cstheme="minorHAnsi"/>
        </w:rPr>
        <w:t>What effect do Program flow management actions to benefit WC, PP, and LT in the central Platte River have on pallid sturgeon use of the lower Platte River?</w:t>
      </w:r>
      <w:r w:rsidR="001173A4">
        <w:rPr>
          <w:rFonts w:asciiTheme="minorHAnsi" w:eastAsia="Calibri" w:hAnsiTheme="minorHAnsi" w:cstheme="minorHAnsi"/>
        </w:rPr>
        <w:t xml:space="preserve">”. </w:t>
      </w:r>
      <w:r w:rsidR="00375E78">
        <w:rPr>
          <w:rFonts w:asciiTheme="minorHAnsi" w:eastAsia="Calibri" w:hAnsiTheme="minorHAnsi" w:cstheme="minorHAnsi"/>
        </w:rPr>
        <w:t>She</w:t>
      </w:r>
      <w:r w:rsidR="001173A4">
        <w:rPr>
          <w:rFonts w:asciiTheme="minorHAnsi" w:eastAsia="Calibri" w:hAnsiTheme="minorHAnsi" w:cstheme="minorHAnsi"/>
        </w:rPr>
        <w:t xml:space="preserve"> </w:t>
      </w:r>
      <w:r w:rsidR="00375E78">
        <w:rPr>
          <w:rFonts w:asciiTheme="minorHAnsi" w:eastAsia="Calibri" w:hAnsiTheme="minorHAnsi" w:cstheme="minorHAnsi"/>
        </w:rPr>
        <w:t>reviewed each project’s objectives, progress toward those objectives, and key takeaways</w:t>
      </w:r>
      <w:r w:rsidR="008A5620">
        <w:rPr>
          <w:rFonts w:asciiTheme="minorHAnsi" w:eastAsia="Calibri" w:hAnsiTheme="minorHAnsi" w:cstheme="minorHAnsi"/>
        </w:rPr>
        <w:t xml:space="preserve"> over the last two years</w:t>
      </w:r>
      <w:r w:rsidR="00375E78">
        <w:rPr>
          <w:rFonts w:asciiTheme="minorHAnsi" w:eastAsia="Calibri" w:hAnsiTheme="minorHAnsi" w:cstheme="minorHAnsi"/>
        </w:rPr>
        <w:t xml:space="preserve">. </w:t>
      </w:r>
      <w:r w:rsidR="008A5620">
        <w:rPr>
          <w:rFonts w:asciiTheme="minorHAnsi" w:eastAsia="Calibri" w:hAnsiTheme="minorHAnsi" w:cstheme="minorHAnsi"/>
        </w:rPr>
        <w:t>She said t</w:t>
      </w:r>
      <w:r w:rsidR="00375E78">
        <w:rPr>
          <w:rFonts w:asciiTheme="minorHAnsi" w:eastAsia="Calibri" w:hAnsiTheme="minorHAnsi" w:cstheme="minorHAnsi"/>
        </w:rPr>
        <w:t xml:space="preserve">oday’s discussion with the TAC is an opportunity to let TAC weigh in on progress and report content from 2022-2023, talk about expectations (where we are more likely to get questions answered vs. where we might get only anecdotal information based on fewer fish numbers), and consider changes for 2024. </w:t>
      </w:r>
      <w:r w:rsidR="000B4A76">
        <w:rPr>
          <w:rFonts w:asciiTheme="minorHAnsi" w:eastAsia="Calibri" w:hAnsiTheme="minorHAnsi" w:cstheme="minorHAnsi"/>
        </w:rPr>
        <w:t>She presented data from UNL’s 2023 Annual Report to support her concerns about answering questions about the factors important for pallid movement through the system upstream of the Elkhorn River. Large gaps in data in space and time make it difficult to associate movement with environmental conditions because we don’t know when that movement occurred or if it was linear between gapped data points.</w:t>
      </w:r>
      <w:r w:rsidR="008A5620">
        <w:rPr>
          <w:rFonts w:asciiTheme="minorHAnsi" w:eastAsia="Calibri" w:hAnsiTheme="minorHAnsi" w:cstheme="minorHAnsi"/>
        </w:rPr>
        <w:t xml:space="preserve"> She said UNL’s report proposes changes to consider for 2024, including receiver fortification and discontinuation of larval trawling efforts. She asked the TAC for their feedback on how to prioritize efforts?</w:t>
      </w:r>
      <w:r w:rsidR="000B4A76">
        <w:rPr>
          <w:rFonts w:asciiTheme="minorHAnsi" w:eastAsia="Calibri" w:hAnsiTheme="minorHAnsi" w:cstheme="minorHAnsi"/>
        </w:rPr>
        <w:t xml:space="preserve"> </w:t>
      </w:r>
      <w:r w:rsidR="008A5620">
        <w:rPr>
          <w:rFonts w:asciiTheme="minorHAnsi" w:eastAsia="Calibri" w:hAnsiTheme="minorHAnsi" w:cstheme="minorHAnsi"/>
        </w:rPr>
        <w:t xml:space="preserve">Baasch asked if any sampling has been done on the central Platte? Henry said a passive receiver is positioned in the Platte above the Loup confluence with the Platte in addition to receivers in the Loup to detect movement further upstream into the Platte vs. into the Loup. So </w:t>
      </w:r>
      <w:r w:rsidR="001173A4">
        <w:rPr>
          <w:rFonts w:asciiTheme="minorHAnsi" w:eastAsia="Calibri" w:hAnsiTheme="minorHAnsi" w:cstheme="minorHAnsi"/>
        </w:rPr>
        <w:t>far,</w:t>
      </w:r>
      <w:r w:rsidR="008A5620">
        <w:rPr>
          <w:rFonts w:asciiTheme="minorHAnsi" w:eastAsia="Calibri" w:hAnsiTheme="minorHAnsi" w:cstheme="minorHAnsi"/>
        </w:rPr>
        <w:t xml:space="preserve"> the receiver has not indicated pallid movement beyond the Loup further upstream into the Platte. </w:t>
      </w:r>
      <w:r w:rsidR="000B4A76">
        <w:rPr>
          <w:rFonts w:asciiTheme="minorHAnsi" w:eastAsia="Calibri" w:hAnsiTheme="minorHAnsi" w:cstheme="minorHAnsi"/>
        </w:rPr>
        <w:t xml:space="preserve">Ostrom asked what is meant by receiver fortification. Henry said adding receivers to fill gaps across channels where we do not have adequate coverage. </w:t>
      </w:r>
      <w:r w:rsidR="009341F3">
        <w:rPr>
          <w:rFonts w:asciiTheme="minorHAnsi" w:eastAsia="Calibri" w:hAnsiTheme="minorHAnsi" w:cstheme="minorHAnsi"/>
        </w:rPr>
        <w:t>Dynamic flow and channel geomorphology make it hard to predict where and when receivers will be effective, and limit where additional receivers can be placed. Henry asked the TAC to c</w:t>
      </w:r>
      <w:r w:rsidR="000B4A76">
        <w:rPr>
          <w:rFonts w:asciiTheme="minorHAnsi" w:eastAsia="Calibri" w:hAnsiTheme="minorHAnsi" w:cstheme="minorHAnsi"/>
        </w:rPr>
        <w:t>onsider focusing efforts on the confluence</w:t>
      </w:r>
      <w:r w:rsidR="009341F3">
        <w:rPr>
          <w:rFonts w:asciiTheme="minorHAnsi" w:eastAsia="Calibri" w:hAnsiTheme="minorHAnsi" w:cstheme="minorHAnsi"/>
        </w:rPr>
        <w:t xml:space="preserve"> where have more fish detected more contiguously through time and space to facilitate answering </w:t>
      </w:r>
      <w:r w:rsidR="001173A4">
        <w:rPr>
          <w:rFonts w:asciiTheme="minorHAnsi" w:eastAsia="Calibri" w:hAnsiTheme="minorHAnsi" w:cstheme="minorHAnsi"/>
        </w:rPr>
        <w:t>the Extension Big Question #7</w:t>
      </w:r>
      <w:r w:rsidR="009341F3">
        <w:rPr>
          <w:rFonts w:asciiTheme="minorHAnsi" w:eastAsia="Calibri" w:hAnsiTheme="minorHAnsi" w:cstheme="minorHAnsi"/>
        </w:rPr>
        <w:t xml:space="preserve">. </w:t>
      </w:r>
      <w:r w:rsidR="001173A4">
        <w:rPr>
          <w:rFonts w:asciiTheme="minorHAnsi" w:eastAsia="Calibri" w:hAnsiTheme="minorHAnsi" w:cstheme="minorHAnsi"/>
        </w:rPr>
        <w:t xml:space="preserve">Baasch said reducing effort to gather information for the upstream reach may be an issue since water coming from the central Platte makes its largest contribution to that segment of the river. Henry said she has that same concern, that is why she pushed for capture effort and receivers in that reach. She asked how likely we are to figure out what pallid habitat is in </w:t>
      </w:r>
      <w:r w:rsidR="00F5466C">
        <w:rPr>
          <w:rFonts w:asciiTheme="minorHAnsi" w:eastAsia="Calibri" w:hAnsiTheme="minorHAnsi" w:cstheme="minorHAnsi"/>
        </w:rPr>
        <w:t>S</w:t>
      </w:r>
      <w:r w:rsidR="001173A4">
        <w:rPr>
          <w:rFonts w:asciiTheme="minorHAnsi" w:eastAsia="Calibri" w:hAnsiTheme="minorHAnsi" w:cstheme="minorHAnsi"/>
        </w:rPr>
        <w:t xml:space="preserve">egment </w:t>
      </w:r>
      <w:r w:rsidR="00F5466C">
        <w:rPr>
          <w:rFonts w:asciiTheme="minorHAnsi" w:eastAsia="Calibri" w:hAnsiTheme="minorHAnsi" w:cstheme="minorHAnsi"/>
        </w:rPr>
        <w:t>2</w:t>
      </w:r>
      <w:r w:rsidR="001173A4">
        <w:rPr>
          <w:rFonts w:asciiTheme="minorHAnsi" w:eastAsia="Calibri" w:hAnsiTheme="minorHAnsi" w:cstheme="minorHAnsi"/>
        </w:rPr>
        <w:t xml:space="preserve"> with such few fish? We also have larger gaps in detection for fish moving through </w:t>
      </w:r>
      <w:r w:rsidR="00F5466C">
        <w:rPr>
          <w:rFonts w:asciiTheme="minorHAnsi" w:eastAsia="Calibri" w:hAnsiTheme="minorHAnsi" w:cstheme="minorHAnsi"/>
        </w:rPr>
        <w:t>Segment 2</w:t>
      </w:r>
      <w:r w:rsidR="001173A4">
        <w:rPr>
          <w:rFonts w:asciiTheme="minorHAnsi" w:eastAsia="Calibri" w:hAnsiTheme="minorHAnsi" w:cstheme="minorHAnsi"/>
        </w:rPr>
        <w:t xml:space="preserve">. Farnsworth said we could focus on gathering information on the conditions under which fish move into </w:t>
      </w:r>
      <w:r w:rsidR="00F5466C">
        <w:rPr>
          <w:rFonts w:asciiTheme="minorHAnsi" w:eastAsia="Calibri" w:hAnsiTheme="minorHAnsi" w:cstheme="minorHAnsi"/>
        </w:rPr>
        <w:t>S</w:t>
      </w:r>
      <w:r w:rsidR="001173A4">
        <w:rPr>
          <w:rFonts w:asciiTheme="minorHAnsi" w:eastAsia="Calibri" w:hAnsiTheme="minorHAnsi" w:cstheme="minorHAnsi"/>
        </w:rPr>
        <w:t xml:space="preserve">egment 2 of the Platte versus go up the Elkhorn, this may be out best opportunity to learn about flow metrics. Archer said we have had drier years to work with thus far, </w:t>
      </w:r>
      <w:r w:rsidR="00D175A9">
        <w:rPr>
          <w:rFonts w:asciiTheme="minorHAnsi" w:eastAsia="Calibri" w:hAnsiTheme="minorHAnsi" w:cstheme="minorHAnsi"/>
        </w:rPr>
        <w:t xml:space="preserve">if fish are using </w:t>
      </w:r>
      <w:r w:rsidR="00F5466C">
        <w:rPr>
          <w:rFonts w:asciiTheme="minorHAnsi" w:eastAsia="Calibri" w:hAnsiTheme="minorHAnsi" w:cstheme="minorHAnsi"/>
        </w:rPr>
        <w:t>Segment 2</w:t>
      </w:r>
      <w:r w:rsidR="00D175A9">
        <w:rPr>
          <w:rFonts w:asciiTheme="minorHAnsi" w:eastAsia="Calibri" w:hAnsiTheme="minorHAnsi" w:cstheme="minorHAnsi"/>
        </w:rPr>
        <w:t xml:space="preserve"> </w:t>
      </w:r>
      <w:r w:rsidR="001173A4">
        <w:rPr>
          <w:rFonts w:asciiTheme="minorHAnsi" w:eastAsia="Calibri" w:hAnsiTheme="minorHAnsi" w:cstheme="minorHAnsi"/>
        </w:rPr>
        <w:t>we could learn more about fish movements in a wet</w:t>
      </w:r>
      <w:r w:rsidR="00D175A9">
        <w:rPr>
          <w:rFonts w:asciiTheme="minorHAnsi" w:eastAsia="Calibri" w:hAnsiTheme="minorHAnsi" w:cstheme="minorHAnsi"/>
        </w:rPr>
        <w:t>ter</w:t>
      </w:r>
      <w:r w:rsidR="001173A4">
        <w:rPr>
          <w:rFonts w:asciiTheme="minorHAnsi" w:eastAsia="Calibri" w:hAnsiTheme="minorHAnsi" w:cstheme="minorHAnsi"/>
        </w:rPr>
        <w:t xml:space="preserve"> year in </w:t>
      </w:r>
      <w:r w:rsidR="00F5466C">
        <w:rPr>
          <w:rFonts w:asciiTheme="minorHAnsi" w:eastAsia="Calibri" w:hAnsiTheme="minorHAnsi" w:cstheme="minorHAnsi"/>
        </w:rPr>
        <w:t>Segment 2</w:t>
      </w:r>
      <w:r w:rsidR="00D175A9">
        <w:rPr>
          <w:rFonts w:asciiTheme="minorHAnsi" w:eastAsia="Calibri" w:hAnsiTheme="minorHAnsi" w:cstheme="minorHAnsi"/>
        </w:rPr>
        <w:t xml:space="preserve"> if we added more receivers there. Henry asked if it is harder to detect fish in dry years when water availability limits where they can be, or in wet years when they have the full channel to move through? Henry agrees both segments are important, she is simply bringing up options for prioritization after two years of UNL max effort in light of the data we now have to consider. We don’t want to get to the end of five years and not have enough data to do good analyses to answer our </w:t>
      </w:r>
      <w:r w:rsidR="00D175A9">
        <w:rPr>
          <w:rFonts w:asciiTheme="minorHAnsi" w:eastAsia="Calibri" w:hAnsiTheme="minorHAnsi" w:cstheme="minorHAnsi"/>
        </w:rPr>
        <w:lastRenderedPageBreak/>
        <w:t xml:space="preserve">question for at least some portion of the lower Platte. </w:t>
      </w:r>
      <w:r w:rsidR="00A14BA5">
        <w:rPr>
          <w:rFonts w:asciiTheme="minorHAnsi" w:eastAsia="Calibri" w:hAnsiTheme="minorHAnsi" w:cstheme="minorHAnsi"/>
        </w:rPr>
        <w:t>Is</w:t>
      </w:r>
      <w:r w:rsidR="00D175A9">
        <w:rPr>
          <w:rFonts w:asciiTheme="minorHAnsi" w:eastAsia="Calibri" w:hAnsiTheme="minorHAnsi" w:cstheme="minorHAnsi"/>
        </w:rPr>
        <w:t xml:space="preserve"> getting a good handle on what factors are associated with entry/exit to/from the Platte at the confluence</w:t>
      </w:r>
      <w:r w:rsidR="00A14BA5">
        <w:rPr>
          <w:rFonts w:asciiTheme="minorHAnsi" w:eastAsia="Calibri" w:hAnsiTheme="minorHAnsi" w:cstheme="minorHAnsi"/>
        </w:rPr>
        <w:t xml:space="preserve"> enough,</w:t>
      </w:r>
      <w:r w:rsidR="00D175A9">
        <w:rPr>
          <w:rFonts w:asciiTheme="minorHAnsi" w:eastAsia="Calibri" w:hAnsiTheme="minorHAnsi" w:cstheme="minorHAnsi"/>
        </w:rPr>
        <w:t xml:space="preserve"> is </w:t>
      </w:r>
      <w:r w:rsidR="00A14BA5">
        <w:rPr>
          <w:rFonts w:asciiTheme="minorHAnsi" w:eastAsia="Calibri" w:hAnsiTheme="minorHAnsi" w:cstheme="minorHAnsi"/>
        </w:rPr>
        <w:t xml:space="preserve">it </w:t>
      </w:r>
      <w:r w:rsidR="00D175A9">
        <w:rPr>
          <w:rFonts w:asciiTheme="minorHAnsi" w:eastAsia="Calibri" w:hAnsiTheme="minorHAnsi" w:cstheme="minorHAnsi"/>
        </w:rPr>
        <w:t xml:space="preserve">better than </w:t>
      </w:r>
      <w:r w:rsidR="00A14BA5">
        <w:rPr>
          <w:rFonts w:asciiTheme="minorHAnsi" w:eastAsia="Calibri" w:hAnsiTheme="minorHAnsi" w:cstheme="minorHAnsi"/>
        </w:rPr>
        <w:t>qualitative information throughout? Overall</w:t>
      </w:r>
      <w:r w:rsidR="00F5466C">
        <w:rPr>
          <w:rFonts w:asciiTheme="minorHAnsi" w:eastAsia="Calibri" w:hAnsiTheme="minorHAnsi" w:cstheme="minorHAnsi"/>
        </w:rPr>
        <w:t>,</w:t>
      </w:r>
      <w:r w:rsidR="00A14BA5">
        <w:rPr>
          <w:rFonts w:asciiTheme="minorHAnsi" w:eastAsia="Calibri" w:hAnsiTheme="minorHAnsi" w:cstheme="minorHAnsi"/>
        </w:rPr>
        <w:t xml:space="preserve"> the TAC does not want to see any reduction in receivers from the system. Jenniges/Ostrom/Baasch say upstream of Elkhorn is important. Cannot say fish aren’t there if we aren’t looking. It is where our small bucket of water could make the biggest difference. Keep doing what you are doing. Do not scale back. </w:t>
      </w:r>
    </w:p>
    <w:p w14:paraId="21988670" w14:textId="77777777" w:rsidR="00A14BA5" w:rsidRDefault="00A14BA5" w:rsidP="00601EEC">
      <w:pPr>
        <w:rPr>
          <w:rFonts w:asciiTheme="minorHAnsi" w:eastAsia="Calibri" w:hAnsiTheme="minorHAnsi" w:cstheme="minorHAnsi"/>
        </w:rPr>
      </w:pPr>
    </w:p>
    <w:p w14:paraId="4533C178" w14:textId="16FB93E0" w:rsidR="00457122" w:rsidRDefault="00A14BA5" w:rsidP="00601EEC">
      <w:pPr>
        <w:rPr>
          <w:rFonts w:asciiTheme="minorHAnsi" w:eastAsia="Calibri" w:hAnsiTheme="minorHAnsi" w:cstheme="minorHAnsi"/>
        </w:rPr>
      </w:pPr>
      <w:r>
        <w:rPr>
          <w:rFonts w:asciiTheme="minorHAnsi" w:eastAsia="Calibri" w:hAnsiTheme="minorHAnsi" w:cstheme="minorHAnsi"/>
        </w:rPr>
        <w:t>Henry asked what about eliminating trawling for embryos/larvae? Archer said trawling is a lot of effort with minimal return. Rabbe asked about success of trawling in the Missouri? Archer said they found some larval pallid</w:t>
      </w:r>
      <w:r w:rsidR="00F3482B">
        <w:rPr>
          <w:rFonts w:asciiTheme="minorHAnsi" w:eastAsia="Calibri" w:hAnsiTheme="minorHAnsi" w:cstheme="minorHAnsi"/>
        </w:rPr>
        <w:t>s</w:t>
      </w:r>
      <w:r>
        <w:rPr>
          <w:rFonts w:asciiTheme="minorHAnsi" w:eastAsia="Calibri" w:hAnsiTheme="minorHAnsi" w:cstheme="minorHAnsi"/>
        </w:rPr>
        <w:t xml:space="preserve"> but after lots of effort and experience. Farnsworth said trawling at the confluence of the Platte with Missouri is best chance of being able to genetically identify as pallid as. It is a main objective to know if spawning occurs in the Platte system, and if viable fertilized offspring are produced in the Platte. Ostrom agrees high effort, low reward, may be less useful compared to other efforts. </w:t>
      </w:r>
      <w:r w:rsidR="009341F3">
        <w:rPr>
          <w:rFonts w:asciiTheme="minorHAnsi" w:eastAsia="Calibri" w:hAnsiTheme="minorHAnsi" w:cstheme="minorHAnsi"/>
        </w:rPr>
        <w:t xml:space="preserve">TAC </w:t>
      </w:r>
      <w:r>
        <w:rPr>
          <w:rFonts w:asciiTheme="minorHAnsi" w:eastAsia="Calibri" w:hAnsiTheme="minorHAnsi" w:cstheme="minorHAnsi"/>
        </w:rPr>
        <w:t xml:space="preserve">is </w:t>
      </w:r>
      <w:r w:rsidR="009341F3">
        <w:rPr>
          <w:rFonts w:asciiTheme="minorHAnsi" w:eastAsia="Calibri" w:hAnsiTheme="minorHAnsi" w:cstheme="minorHAnsi"/>
        </w:rPr>
        <w:t xml:space="preserve">ok with eliminating those high effort, low reward activities just downstream of observed behaviors typical of spawning. Henry asked about the confluence where a third UNL/NGPC team is working. Collect few eggs/larvae, but those collected cannot be identified because </w:t>
      </w:r>
      <w:r>
        <w:rPr>
          <w:rFonts w:asciiTheme="minorHAnsi" w:eastAsia="Calibri" w:hAnsiTheme="minorHAnsi" w:cstheme="minorHAnsi"/>
        </w:rPr>
        <w:t xml:space="preserve">there is </w:t>
      </w:r>
      <w:r w:rsidR="009341F3">
        <w:rPr>
          <w:rFonts w:asciiTheme="minorHAnsi" w:eastAsia="Calibri" w:hAnsiTheme="minorHAnsi" w:cstheme="minorHAnsi"/>
        </w:rPr>
        <w:t xml:space="preserve">not enough DNA (not </w:t>
      </w:r>
      <w:r w:rsidR="005E0228">
        <w:rPr>
          <w:rFonts w:asciiTheme="minorHAnsi" w:eastAsia="Calibri" w:hAnsiTheme="minorHAnsi" w:cstheme="minorHAnsi"/>
        </w:rPr>
        <w:t>enough developmental time</w:t>
      </w:r>
      <w:r w:rsidR="009341F3">
        <w:rPr>
          <w:rFonts w:asciiTheme="minorHAnsi" w:eastAsia="Calibri" w:hAnsiTheme="minorHAnsi" w:cstheme="minorHAnsi"/>
        </w:rPr>
        <w:t xml:space="preserve">). Rabbe said you have less of a chance of the larvae making it to the confluence but more of a chance of getting it identified if has had more time to develop (assuming spawning site is upstream in the Platte system). </w:t>
      </w:r>
    </w:p>
    <w:p w14:paraId="31DD9EB5" w14:textId="77777777" w:rsidR="005E0228" w:rsidRDefault="005E0228" w:rsidP="00601EEC">
      <w:pPr>
        <w:rPr>
          <w:rFonts w:asciiTheme="minorHAnsi" w:eastAsia="Calibri" w:hAnsiTheme="minorHAnsi" w:cstheme="minorHAnsi"/>
        </w:rPr>
      </w:pPr>
    </w:p>
    <w:p w14:paraId="5CB02848" w14:textId="504B426A" w:rsidR="000B4A76" w:rsidRDefault="005E0228" w:rsidP="00601EEC">
      <w:pPr>
        <w:rPr>
          <w:rFonts w:asciiTheme="minorHAnsi" w:eastAsia="Calibri" w:hAnsiTheme="minorHAnsi" w:cstheme="minorHAnsi"/>
        </w:rPr>
      </w:pPr>
      <w:r w:rsidRPr="00F3482B">
        <w:rPr>
          <w:rFonts w:asciiTheme="minorHAnsi" w:eastAsia="Calibri" w:hAnsiTheme="minorHAnsi" w:cstheme="minorHAnsi"/>
        </w:rPr>
        <w:t>Henry said this item is also o</w:t>
      </w:r>
      <w:r w:rsidR="00457122" w:rsidRPr="00F3482B">
        <w:rPr>
          <w:rFonts w:asciiTheme="minorHAnsi" w:eastAsia="Calibri" w:hAnsiTheme="minorHAnsi" w:cstheme="minorHAnsi"/>
        </w:rPr>
        <w:t>n the agenda for the Feb</w:t>
      </w:r>
      <w:r w:rsidRPr="00F3482B">
        <w:rPr>
          <w:rFonts w:asciiTheme="minorHAnsi" w:eastAsia="Calibri" w:hAnsiTheme="minorHAnsi" w:cstheme="minorHAnsi"/>
        </w:rPr>
        <w:t>ruary</w:t>
      </w:r>
      <w:r w:rsidR="00457122" w:rsidRPr="00F3482B">
        <w:rPr>
          <w:rFonts w:asciiTheme="minorHAnsi" w:eastAsia="Calibri" w:hAnsiTheme="minorHAnsi" w:cstheme="minorHAnsi"/>
        </w:rPr>
        <w:t xml:space="preserve"> Science Plan Reporting Session. Henry encouraged the TAC to review the reports</w:t>
      </w:r>
      <w:r w:rsidRPr="00F3482B">
        <w:rPr>
          <w:rFonts w:asciiTheme="minorHAnsi" w:eastAsia="Calibri" w:hAnsiTheme="minorHAnsi" w:cstheme="minorHAnsi"/>
        </w:rPr>
        <w:t xml:space="preserve"> provided</w:t>
      </w:r>
      <w:r w:rsidR="00457122" w:rsidRPr="00F3482B">
        <w:rPr>
          <w:rFonts w:asciiTheme="minorHAnsi" w:eastAsia="Calibri" w:hAnsiTheme="minorHAnsi" w:cstheme="minorHAnsi"/>
        </w:rPr>
        <w:t xml:space="preserve"> so they understand what we are and are not getting</w:t>
      </w:r>
      <w:r w:rsidRPr="00F3482B">
        <w:rPr>
          <w:rFonts w:asciiTheme="minorHAnsi" w:eastAsia="Calibri" w:hAnsiTheme="minorHAnsi" w:cstheme="minorHAnsi"/>
        </w:rPr>
        <w:t xml:space="preserve"> and a</w:t>
      </w:r>
      <w:r w:rsidR="00382C6A" w:rsidRPr="00F3482B">
        <w:rPr>
          <w:rFonts w:asciiTheme="minorHAnsi" w:eastAsia="Calibri" w:hAnsiTheme="minorHAnsi" w:cstheme="minorHAnsi"/>
        </w:rPr>
        <w:t xml:space="preserve">ttend </w:t>
      </w:r>
      <w:r w:rsidR="00457122" w:rsidRPr="00F3482B">
        <w:rPr>
          <w:rFonts w:asciiTheme="minorHAnsi" w:eastAsia="Calibri" w:hAnsiTheme="minorHAnsi" w:cstheme="minorHAnsi"/>
        </w:rPr>
        <w:t>the Reporting Session to ask prioritization type questions</w:t>
      </w:r>
      <w:r w:rsidR="009341F3" w:rsidRPr="00F3482B">
        <w:rPr>
          <w:rFonts w:asciiTheme="minorHAnsi" w:eastAsia="Calibri" w:hAnsiTheme="minorHAnsi" w:cstheme="minorHAnsi"/>
        </w:rPr>
        <w:t xml:space="preserve"> </w:t>
      </w:r>
      <w:r w:rsidR="00382C6A" w:rsidRPr="00F3482B">
        <w:rPr>
          <w:rFonts w:asciiTheme="minorHAnsi" w:eastAsia="Calibri" w:hAnsiTheme="minorHAnsi" w:cstheme="minorHAnsi"/>
        </w:rPr>
        <w:t>that help the Program get what it needs to inform water management out of these research efforts.</w:t>
      </w:r>
    </w:p>
    <w:p w14:paraId="4500E6AB" w14:textId="77777777" w:rsidR="00601EEC" w:rsidRDefault="00601EEC" w:rsidP="00601EEC">
      <w:pPr>
        <w:rPr>
          <w:rFonts w:asciiTheme="minorHAnsi" w:eastAsia="Calibri" w:hAnsiTheme="minorHAnsi" w:cstheme="minorHAnsi"/>
        </w:rPr>
      </w:pPr>
    </w:p>
    <w:p w14:paraId="5EF8437C" w14:textId="77777777" w:rsidR="00601EEC" w:rsidRPr="00565AFF" w:rsidRDefault="00601EEC" w:rsidP="00601EEC">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7541DC49" w14:textId="4D195B81" w:rsidR="00601EEC" w:rsidRPr="008F665E" w:rsidRDefault="00F3482B" w:rsidP="00601EEC">
      <w:pPr>
        <w:pStyle w:val="ListParagraph"/>
        <w:numPr>
          <w:ilvl w:val="0"/>
          <w:numId w:val="6"/>
        </w:numPr>
        <w:ind w:left="360"/>
        <w:rPr>
          <w:rFonts w:cstheme="minorHAnsi"/>
        </w:rPr>
      </w:pPr>
      <w:r>
        <w:rPr>
          <w:rFonts w:cstheme="minorHAnsi"/>
        </w:rPr>
        <w:t>Review UNL and SIU annual reports in preparation for the February Reporting Session</w:t>
      </w:r>
    </w:p>
    <w:p w14:paraId="7AACE077" w14:textId="29DEE2F0" w:rsidR="00601EEC" w:rsidRDefault="00601EEC" w:rsidP="00601EEC">
      <w:pPr>
        <w:pStyle w:val="NoSpacing"/>
        <w:rPr>
          <w:rFonts w:asciiTheme="minorHAnsi" w:hAnsiTheme="minorHAnsi" w:cstheme="minorHAnsi"/>
        </w:rPr>
      </w:pPr>
      <w:r>
        <w:rPr>
          <w:rFonts w:asciiTheme="minorHAnsi" w:hAnsiTheme="minorHAnsi" w:cstheme="minorHAnsi"/>
        </w:rPr>
        <w:t>Documents:</w:t>
      </w:r>
      <w:r w:rsidR="00F3482B">
        <w:rPr>
          <w:rFonts w:asciiTheme="minorHAnsi" w:hAnsiTheme="minorHAnsi" w:cstheme="minorHAnsi"/>
        </w:rPr>
        <w:t xml:space="preserve"> </w:t>
      </w:r>
      <w:hyperlink r:id="rId20" w:history="1">
        <w:r w:rsidR="00F3482B" w:rsidRPr="00F3482B">
          <w:rPr>
            <w:rStyle w:val="Hyperlink"/>
            <w:rFonts w:asciiTheme="minorHAnsi" w:hAnsiTheme="minorHAnsi" w:cstheme="minorHAnsi"/>
          </w:rPr>
          <w:t>08_UNL Pallid Sturgeon 2023 annual report 12_1_23</w:t>
        </w:r>
      </w:hyperlink>
    </w:p>
    <w:p w14:paraId="552C307D" w14:textId="38FCA316" w:rsidR="00601EEC" w:rsidRPr="00617E54" w:rsidRDefault="00010141" w:rsidP="00601EEC">
      <w:pPr>
        <w:pStyle w:val="NoSpacing"/>
        <w:rPr>
          <w:rFonts w:asciiTheme="minorHAnsi" w:hAnsiTheme="minorHAnsi" w:cstheme="minorHAnsi"/>
        </w:rPr>
      </w:pPr>
      <w:hyperlink r:id="rId21" w:history="1">
        <w:r w:rsidR="00F3482B" w:rsidRPr="00F3482B">
          <w:rPr>
            <w:rStyle w:val="Hyperlink"/>
            <w:rFonts w:asciiTheme="minorHAnsi" w:hAnsiTheme="minorHAnsi" w:cstheme="minorHAnsi"/>
          </w:rPr>
          <w:t>09_SIU Interim Report December 2023_FINAL</w:t>
        </w:r>
      </w:hyperlink>
    </w:p>
    <w:p w14:paraId="6CE0565D" w14:textId="4FC0E56C" w:rsidR="00601EEC" w:rsidRDefault="00F3482B" w:rsidP="00A17FBF">
      <w:pPr>
        <w:pStyle w:val="NoSpacing"/>
        <w:rPr>
          <w:rFonts w:asciiTheme="minorHAnsi" w:hAnsiTheme="minorHAnsi" w:cstheme="minorHAnsi"/>
        </w:rPr>
      </w:pPr>
      <w:r>
        <w:rPr>
          <w:rFonts w:asciiTheme="minorHAnsi" w:hAnsiTheme="minorHAnsi" w:cstheme="minorHAnsi"/>
        </w:rPr>
        <w:t xml:space="preserve">Presentation: </w:t>
      </w:r>
      <w:hyperlink r:id="rId22" w:history="1">
        <w:r w:rsidRPr="00F3482B">
          <w:rPr>
            <w:rStyle w:val="Hyperlink"/>
            <w:rFonts w:asciiTheme="minorHAnsi" w:hAnsiTheme="minorHAnsi" w:cstheme="minorHAnsi"/>
          </w:rPr>
          <w:t>08_09_UNL_SIU_PS Research Update</w:t>
        </w:r>
      </w:hyperlink>
    </w:p>
    <w:p w14:paraId="4F3D40EE" w14:textId="77777777" w:rsidR="00F3482B" w:rsidRPr="00601EEC" w:rsidRDefault="00F3482B" w:rsidP="00A17FBF">
      <w:pPr>
        <w:pStyle w:val="NoSpacing"/>
        <w:rPr>
          <w:b/>
          <w:bCs/>
        </w:rPr>
      </w:pPr>
    </w:p>
    <w:p w14:paraId="40174500" w14:textId="79B26DFF" w:rsidR="00A17FBF" w:rsidRPr="00ED1DAF" w:rsidRDefault="00ED1DAF">
      <w:pPr>
        <w:rPr>
          <w:rFonts w:asciiTheme="minorHAnsi" w:eastAsia="Calibri" w:hAnsiTheme="minorHAnsi" w:cstheme="minorHAnsi"/>
          <w:b/>
          <w:bCs/>
          <w:u w:val="single"/>
        </w:rPr>
      </w:pPr>
      <w:r w:rsidRPr="00ED1DAF">
        <w:rPr>
          <w:rFonts w:asciiTheme="minorHAnsi" w:eastAsia="Calibri" w:hAnsiTheme="minorHAnsi" w:cstheme="minorHAnsi"/>
          <w:b/>
          <w:bCs/>
          <w:u w:val="single"/>
        </w:rPr>
        <w:t>SCIENCE PLAN</w:t>
      </w:r>
    </w:p>
    <w:p w14:paraId="3D0EDEB4" w14:textId="5FAAFBC2" w:rsidR="00ED1DAF" w:rsidRPr="00ED1DAF" w:rsidRDefault="00ED1DAF">
      <w:pPr>
        <w:rPr>
          <w:rFonts w:asciiTheme="minorHAnsi" w:eastAsia="Calibri" w:hAnsiTheme="minorHAnsi" w:cstheme="minorHAnsi"/>
          <w:i/>
          <w:iCs/>
        </w:rPr>
      </w:pPr>
      <w:r w:rsidRPr="00ED1DAF">
        <w:rPr>
          <w:rFonts w:asciiTheme="minorHAnsi" w:eastAsia="Calibri" w:hAnsiTheme="minorHAnsi" w:cstheme="minorHAnsi"/>
          <w:i/>
          <w:iCs/>
        </w:rPr>
        <w:t>WHOOPING CRANE RIVERINE ROOST SITE SELECTION</w:t>
      </w:r>
    </w:p>
    <w:p w14:paraId="6DD3D521" w14:textId="665AA0BB" w:rsidR="00AD1D02" w:rsidRDefault="00AD1D02" w:rsidP="00AD1D02">
      <w:pPr>
        <w:rPr>
          <w:rFonts w:cstheme="minorHAnsi"/>
        </w:rPr>
      </w:pPr>
      <w:r>
        <w:rPr>
          <w:rFonts w:cstheme="minorHAnsi"/>
        </w:rPr>
        <w:t>Farrell</w:t>
      </w:r>
      <w:r w:rsidR="00EA3332">
        <w:rPr>
          <w:rFonts w:cstheme="minorHAnsi"/>
        </w:rPr>
        <w:t xml:space="preserve"> </w:t>
      </w:r>
      <w:r w:rsidR="00330980">
        <w:rPr>
          <w:rFonts w:cstheme="minorHAnsi"/>
        </w:rPr>
        <w:t xml:space="preserve">summarized methods and results for WC Roost Site Selection analysis. He asked for </w:t>
      </w:r>
      <w:r>
        <w:rPr>
          <w:rFonts w:cstheme="minorHAnsi"/>
        </w:rPr>
        <w:t>TAC feedback on:</w:t>
      </w:r>
    </w:p>
    <w:p w14:paraId="72A457C2" w14:textId="6A4C940A" w:rsidR="00AD1D02" w:rsidRPr="00330980" w:rsidRDefault="00AD1D02" w:rsidP="00330980">
      <w:pPr>
        <w:pStyle w:val="ListParagraph"/>
        <w:numPr>
          <w:ilvl w:val="0"/>
          <w:numId w:val="6"/>
        </w:numPr>
        <w:ind w:left="360"/>
        <w:rPr>
          <w:rFonts w:cstheme="minorHAnsi"/>
        </w:rPr>
      </w:pPr>
      <w:r w:rsidRPr="00330980">
        <w:rPr>
          <w:rFonts w:cstheme="minorHAnsi"/>
        </w:rPr>
        <w:t>Conclusions from the research</w:t>
      </w:r>
    </w:p>
    <w:p w14:paraId="25C7A896" w14:textId="0438D892" w:rsidR="00AD1D02" w:rsidRPr="00330980" w:rsidRDefault="00AD1D02" w:rsidP="00330980">
      <w:pPr>
        <w:pStyle w:val="ListParagraph"/>
        <w:numPr>
          <w:ilvl w:val="0"/>
          <w:numId w:val="6"/>
        </w:numPr>
        <w:ind w:left="360"/>
        <w:rPr>
          <w:rFonts w:cstheme="minorHAnsi"/>
        </w:rPr>
      </w:pPr>
      <w:r w:rsidRPr="00330980">
        <w:rPr>
          <w:rFonts w:cstheme="minorHAnsi"/>
        </w:rPr>
        <w:t>What are we more certain of</w:t>
      </w:r>
      <w:r w:rsidR="00330980">
        <w:rPr>
          <w:rFonts w:cstheme="minorHAnsi"/>
        </w:rPr>
        <w:t>?</w:t>
      </w:r>
    </w:p>
    <w:p w14:paraId="779B46C0" w14:textId="6C823A87" w:rsidR="00AD1D02" w:rsidRPr="00330980" w:rsidRDefault="00AD1D02" w:rsidP="00330980">
      <w:pPr>
        <w:pStyle w:val="ListParagraph"/>
        <w:numPr>
          <w:ilvl w:val="0"/>
          <w:numId w:val="6"/>
        </w:numPr>
        <w:ind w:left="360"/>
        <w:rPr>
          <w:rFonts w:cstheme="minorHAnsi"/>
        </w:rPr>
      </w:pPr>
      <w:r w:rsidRPr="00330980">
        <w:rPr>
          <w:rFonts w:cstheme="minorHAnsi"/>
        </w:rPr>
        <w:t xml:space="preserve">What </w:t>
      </w:r>
      <w:r w:rsidR="00330980">
        <w:rPr>
          <w:rFonts w:cstheme="minorHAnsi"/>
        </w:rPr>
        <w:t xml:space="preserve">are we </w:t>
      </w:r>
      <w:r w:rsidRPr="00330980">
        <w:rPr>
          <w:rFonts w:cstheme="minorHAnsi"/>
        </w:rPr>
        <w:t>less certain</w:t>
      </w:r>
      <w:r w:rsidR="00330980">
        <w:rPr>
          <w:rFonts w:cstheme="minorHAnsi"/>
        </w:rPr>
        <w:t xml:space="preserve"> about</w:t>
      </w:r>
      <w:r w:rsidRPr="00330980">
        <w:rPr>
          <w:rFonts w:cstheme="minorHAnsi"/>
        </w:rPr>
        <w:t>, remaining questions</w:t>
      </w:r>
      <w:r w:rsidR="00330980">
        <w:rPr>
          <w:rFonts w:cstheme="minorHAnsi"/>
        </w:rPr>
        <w:t>?</w:t>
      </w:r>
    </w:p>
    <w:p w14:paraId="1AF61FCD" w14:textId="5689937E" w:rsidR="00AD1D02" w:rsidRPr="00330980" w:rsidRDefault="00AD1D02" w:rsidP="00330980">
      <w:pPr>
        <w:pStyle w:val="ListParagraph"/>
        <w:numPr>
          <w:ilvl w:val="0"/>
          <w:numId w:val="6"/>
        </w:numPr>
        <w:ind w:left="360"/>
        <w:rPr>
          <w:rFonts w:cstheme="minorHAnsi"/>
        </w:rPr>
      </w:pPr>
      <w:r w:rsidRPr="00330980">
        <w:rPr>
          <w:rFonts w:cstheme="minorHAnsi"/>
        </w:rPr>
        <w:t>Management Implications</w:t>
      </w:r>
      <w:r w:rsidR="00330980">
        <w:rPr>
          <w:rFonts w:cstheme="minorHAnsi"/>
        </w:rPr>
        <w:t xml:space="preserve">? </w:t>
      </w:r>
      <w:r w:rsidRPr="00330980">
        <w:rPr>
          <w:rFonts w:cstheme="minorHAnsi"/>
        </w:rPr>
        <w:t>What do we do with this information?</w:t>
      </w:r>
    </w:p>
    <w:p w14:paraId="6C92F69A" w14:textId="322FECE0" w:rsidR="00AD1D02" w:rsidRPr="00330980" w:rsidRDefault="00330980" w:rsidP="00330980">
      <w:pPr>
        <w:pStyle w:val="ListParagraph"/>
        <w:numPr>
          <w:ilvl w:val="0"/>
          <w:numId w:val="6"/>
        </w:numPr>
        <w:ind w:left="360"/>
        <w:rPr>
          <w:rFonts w:cstheme="minorHAnsi"/>
        </w:rPr>
      </w:pPr>
      <w:r>
        <w:rPr>
          <w:rFonts w:cstheme="minorHAnsi"/>
        </w:rPr>
        <w:t>TAC recommendation on Program internal</w:t>
      </w:r>
      <w:r w:rsidR="00AD1D02" w:rsidRPr="00330980">
        <w:rPr>
          <w:rFonts w:cstheme="minorHAnsi"/>
        </w:rPr>
        <w:t xml:space="preserve"> peer review</w:t>
      </w:r>
      <w:r>
        <w:rPr>
          <w:rFonts w:cstheme="minorHAnsi"/>
        </w:rPr>
        <w:t xml:space="preserve"> and/or publication in peer reviewed journal</w:t>
      </w:r>
    </w:p>
    <w:p w14:paraId="61B9018D" w14:textId="07F88C1F" w:rsidR="004B0DCC" w:rsidRDefault="00AD1D02" w:rsidP="00AD1D02">
      <w:pPr>
        <w:rPr>
          <w:rFonts w:cstheme="minorHAnsi"/>
        </w:rPr>
      </w:pPr>
      <w:r>
        <w:rPr>
          <w:rFonts w:cstheme="minorHAnsi"/>
        </w:rPr>
        <w:t xml:space="preserve">Baasch </w:t>
      </w:r>
      <w:r w:rsidR="000E3610">
        <w:rPr>
          <w:rFonts w:cstheme="minorHAnsi"/>
        </w:rPr>
        <w:t>asked if</w:t>
      </w:r>
      <w:r>
        <w:rPr>
          <w:rFonts w:cstheme="minorHAnsi"/>
        </w:rPr>
        <w:t xml:space="preserve"> OTHER </w:t>
      </w:r>
      <w:r w:rsidR="00F5466C">
        <w:rPr>
          <w:rFonts w:cstheme="minorHAnsi"/>
        </w:rPr>
        <w:t xml:space="preserve">land </w:t>
      </w:r>
      <w:r>
        <w:rPr>
          <w:rFonts w:cstheme="minorHAnsi"/>
        </w:rPr>
        <w:t>category</w:t>
      </w:r>
      <w:r w:rsidR="000E3610">
        <w:rPr>
          <w:rFonts w:cstheme="minorHAnsi"/>
        </w:rPr>
        <w:t xml:space="preserve"> included in-channel sand and water and </w:t>
      </w:r>
      <w:r>
        <w:rPr>
          <w:rFonts w:cstheme="minorHAnsi"/>
        </w:rPr>
        <w:t>why omitted from your analysis? Farrel</w:t>
      </w:r>
      <w:r w:rsidR="000E3610">
        <w:rPr>
          <w:rFonts w:cstheme="minorHAnsi"/>
        </w:rPr>
        <w:t>l</w:t>
      </w:r>
      <w:r>
        <w:rPr>
          <w:rFonts w:cstheme="minorHAnsi"/>
        </w:rPr>
        <w:t xml:space="preserve"> clarified, on channel sand and water is blue, not included as other. Other category are other vegetation types</w:t>
      </w:r>
      <w:r w:rsidR="00F5466C">
        <w:rPr>
          <w:rFonts w:cstheme="minorHAnsi"/>
        </w:rPr>
        <w:t>. Henry said OTHER is</w:t>
      </w:r>
      <w:r>
        <w:rPr>
          <w:rFonts w:cstheme="minorHAnsi"/>
        </w:rPr>
        <w:t xml:space="preserve"> are accounted for in the proportional area within </w:t>
      </w:r>
      <w:r w:rsidR="000E3610">
        <w:rPr>
          <w:rFonts w:cstheme="minorHAnsi"/>
        </w:rPr>
        <w:t>the</w:t>
      </w:r>
      <w:r>
        <w:rPr>
          <w:rFonts w:cstheme="minorHAnsi"/>
        </w:rPr>
        <w:t xml:space="preserve"> buffer </w:t>
      </w:r>
      <w:r w:rsidR="000E3610">
        <w:rPr>
          <w:rFonts w:cstheme="minorHAnsi"/>
        </w:rPr>
        <w:t>around a roost or available site. M</w:t>
      </w:r>
      <w:r>
        <w:rPr>
          <w:rFonts w:cstheme="minorHAnsi"/>
        </w:rPr>
        <w:t>ore OTHER in a buffer means less sand and water in the buffer</w:t>
      </w:r>
      <w:r w:rsidR="000E3610">
        <w:rPr>
          <w:rFonts w:cstheme="minorHAnsi"/>
        </w:rPr>
        <w:t xml:space="preserve"> </w:t>
      </w:r>
      <w:r w:rsidR="000E3610">
        <w:rPr>
          <w:rFonts w:cstheme="minorHAnsi"/>
        </w:rPr>
        <w:lastRenderedPageBreak/>
        <w:t>because everything in the buffer adds to 100%</w:t>
      </w:r>
      <w:r>
        <w:rPr>
          <w:rFonts w:cstheme="minorHAnsi"/>
        </w:rPr>
        <w:t>.</w:t>
      </w:r>
      <w:r w:rsidR="000E3610">
        <w:rPr>
          <w:rFonts w:cstheme="minorHAnsi"/>
        </w:rPr>
        <w:t xml:space="preserve"> </w:t>
      </w:r>
      <w:r>
        <w:rPr>
          <w:rFonts w:cstheme="minorHAnsi"/>
        </w:rPr>
        <w:t>Farnsworth clarified that we had specific off</w:t>
      </w:r>
      <w:r w:rsidR="00B2511C">
        <w:rPr>
          <w:rFonts w:cstheme="minorHAnsi"/>
        </w:rPr>
        <w:t>-</w:t>
      </w:r>
      <w:r>
        <w:rPr>
          <w:rFonts w:cstheme="minorHAnsi"/>
        </w:rPr>
        <w:t>channel landcover types that TAC wanted to test</w:t>
      </w:r>
      <w:r w:rsidR="00B2511C">
        <w:rPr>
          <w:rFonts w:cstheme="minorHAnsi"/>
        </w:rPr>
        <w:t>, that were hypothesized to impact roost site selection. Other in-channel vegetation was not one of those categories, but proportion sand and water was</w:t>
      </w:r>
      <w:r>
        <w:rPr>
          <w:rFonts w:cstheme="minorHAnsi"/>
        </w:rPr>
        <w:t xml:space="preserve">. </w:t>
      </w:r>
      <w:r w:rsidR="00B2511C">
        <w:rPr>
          <w:rFonts w:cstheme="minorHAnsi"/>
        </w:rPr>
        <w:t xml:space="preserve">We also tested hypotheses regarding specific </w:t>
      </w:r>
      <w:r>
        <w:rPr>
          <w:rFonts w:cstheme="minorHAnsi"/>
        </w:rPr>
        <w:t xml:space="preserve">on-channel </w:t>
      </w:r>
      <w:r w:rsidR="000E3610">
        <w:rPr>
          <w:rFonts w:cstheme="minorHAnsi"/>
        </w:rPr>
        <w:t>metrics</w:t>
      </w:r>
      <w:r>
        <w:rPr>
          <w:rFonts w:cstheme="minorHAnsi"/>
        </w:rPr>
        <w:t xml:space="preserve">. </w:t>
      </w:r>
      <w:r w:rsidR="005F6585">
        <w:rPr>
          <w:rFonts w:cstheme="minorHAnsi"/>
        </w:rPr>
        <w:t>Henry said we</w:t>
      </w:r>
      <w:r>
        <w:rPr>
          <w:rFonts w:cstheme="minorHAnsi"/>
        </w:rPr>
        <w:t xml:space="preserve"> did not ignore other </w:t>
      </w:r>
      <w:r w:rsidR="000E3610">
        <w:rPr>
          <w:rFonts w:cstheme="minorHAnsi"/>
        </w:rPr>
        <w:t xml:space="preserve">in-channel </w:t>
      </w:r>
      <w:r>
        <w:rPr>
          <w:rFonts w:cstheme="minorHAnsi"/>
        </w:rPr>
        <w:t>vegetation</w:t>
      </w:r>
      <w:r w:rsidR="000E3610">
        <w:rPr>
          <w:rFonts w:cstheme="minorHAnsi"/>
        </w:rPr>
        <w:t>,</w:t>
      </w:r>
      <w:r>
        <w:rPr>
          <w:rFonts w:cstheme="minorHAnsi"/>
        </w:rPr>
        <w:t xml:space="preserve"> </w:t>
      </w:r>
      <w:r w:rsidR="005F6585">
        <w:rPr>
          <w:rFonts w:cstheme="minorHAnsi"/>
        </w:rPr>
        <w:t>it was quantified within the buffer. We had to make some choices about landcover types to test, cannot test all of them, because of collinearity. As proportion other in-channel vegetation</w:t>
      </w:r>
      <w:r>
        <w:rPr>
          <w:rFonts w:cstheme="minorHAnsi"/>
        </w:rPr>
        <w:t xml:space="preserve"> </w:t>
      </w:r>
      <w:r w:rsidR="005F6585">
        <w:rPr>
          <w:rFonts w:cstheme="minorHAnsi"/>
        </w:rPr>
        <w:t xml:space="preserve">increases, proportion </w:t>
      </w:r>
      <w:r>
        <w:rPr>
          <w:rFonts w:cstheme="minorHAnsi"/>
        </w:rPr>
        <w:t xml:space="preserve">sand and water </w:t>
      </w:r>
      <w:r w:rsidR="005F6585">
        <w:rPr>
          <w:rFonts w:cstheme="minorHAnsi"/>
        </w:rPr>
        <w:t xml:space="preserve">decreases, so picked the </w:t>
      </w:r>
      <w:r w:rsidR="000E3610">
        <w:rPr>
          <w:rFonts w:cstheme="minorHAnsi"/>
        </w:rPr>
        <w:t>explanatory variable</w:t>
      </w:r>
      <w:r w:rsidR="005F6585">
        <w:rPr>
          <w:rFonts w:cstheme="minorHAnsi"/>
        </w:rPr>
        <w:t xml:space="preserve"> hypothesized for roost selection. </w:t>
      </w:r>
      <w:r w:rsidR="000E3610">
        <w:rPr>
          <w:rFonts w:cstheme="minorHAnsi"/>
        </w:rPr>
        <w:t xml:space="preserve">Farnsworth said if we redo this analysis (or use the landcover product) in the future instead of other, </w:t>
      </w:r>
      <w:r w:rsidR="005F6585">
        <w:rPr>
          <w:rFonts w:cstheme="minorHAnsi"/>
        </w:rPr>
        <w:t xml:space="preserve">we can </w:t>
      </w:r>
      <w:r w:rsidR="00F5466C">
        <w:rPr>
          <w:rFonts w:cstheme="minorHAnsi"/>
        </w:rPr>
        <w:t xml:space="preserve">rename </w:t>
      </w:r>
      <w:r w:rsidR="000E3610">
        <w:rPr>
          <w:rFonts w:cstheme="minorHAnsi"/>
        </w:rPr>
        <w:t>as in-channel herbaceous</w:t>
      </w:r>
      <w:r w:rsidR="00F5466C">
        <w:rPr>
          <w:rFonts w:cstheme="minorHAnsi"/>
        </w:rPr>
        <w:t xml:space="preserve"> for clarity</w:t>
      </w:r>
      <w:r w:rsidR="000E3610">
        <w:rPr>
          <w:rFonts w:cstheme="minorHAnsi"/>
        </w:rPr>
        <w:t>.</w:t>
      </w:r>
      <w:r w:rsidR="005F6585">
        <w:rPr>
          <w:rFonts w:cstheme="minorHAnsi"/>
        </w:rPr>
        <w:t xml:space="preserve"> </w:t>
      </w:r>
      <w:r>
        <w:rPr>
          <w:rFonts w:cstheme="minorHAnsi"/>
        </w:rPr>
        <w:t>Jenniges also disagrees with marsh meadow classification for Lloyd Island, where did that come from</w:t>
      </w:r>
      <w:r w:rsidR="000E3610">
        <w:rPr>
          <w:rFonts w:cstheme="minorHAnsi"/>
        </w:rPr>
        <w:t>?</w:t>
      </w:r>
      <w:r>
        <w:rPr>
          <w:rFonts w:cstheme="minorHAnsi"/>
        </w:rPr>
        <w:t xml:space="preserve"> Ecotope landcover product added NWI </w:t>
      </w:r>
      <w:r w:rsidR="000E3610">
        <w:rPr>
          <w:rFonts w:cstheme="minorHAnsi"/>
        </w:rPr>
        <w:t xml:space="preserve">(wetland index) </w:t>
      </w:r>
      <w:r>
        <w:rPr>
          <w:rFonts w:cstheme="minorHAnsi"/>
        </w:rPr>
        <w:t>info which changed the classification from Brei/Bishop to marsh meadow in Ecotope article. Jenniges said it isn’t a big issue, but he isn’t happy with it. Baasch asked why side channels included when don’t meet highly suitable habitat criteria. Farrell /Henry said objective was to reexamine suitability, by including all in-channel locations (side channels were included) we let the behavior tell us what is suitable without pre-defining it.</w:t>
      </w:r>
      <w:r w:rsidR="00F5466C">
        <w:rPr>
          <w:rFonts w:cstheme="minorHAnsi"/>
        </w:rPr>
        <w:t xml:space="preserve"> This was a decision made together with the TAC as the analysis was developed.</w:t>
      </w:r>
      <w:r w:rsidR="005F6585">
        <w:rPr>
          <w:rFonts w:cstheme="minorHAnsi"/>
        </w:rPr>
        <w:t xml:space="preserve"> </w:t>
      </w:r>
      <w:r w:rsidRPr="00F5466C">
        <w:rPr>
          <w:rFonts w:cstheme="minorHAnsi"/>
        </w:rPr>
        <w:t>Baasch said he is ok with going forward with most parsimonious model, but suggested better explanation for this in text. He said first two models already accounted for th</w:t>
      </w:r>
      <w:r w:rsidR="005F6585" w:rsidRPr="00F5466C">
        <w:rPr>
          <w:rFonts w:cstheme="minorHAnsi"/>
        </w:rPr>
        <w:t>e</w:t>
      </w:r>
      <w:r w:rsidRPr="00F5466C">
        <w:rPr>
          <w:rFonts w:cstheme="minorHAnsi"/>
        </w:rPr>
        <w:t xml:space="preserve"> penalty</w:t>
      </w:r>
      <w:r w:rsidR="005F6585" w:rsidRPr="00F5466C">
        <w:rPr>
          <w:rFonts w:cstheme="minorHAnsi"/>
        </w:rPr>
        <w:t xml:space="preserve"> of adding a variable</w:t>
      </w:r>
      <w:r w:rsidRPr="00F5466C">
        <w:rPr>
          <w:rFonts w:cstheme="minorHAnsi"/>
        </w:rPr>
        <w:t>, so third model has to overcome 3 AIC units really. Rabbe</w:t>
      </w:r>
      <w:r>
        <w:rPr>
          <w:rFonts w:cstheme="minorHAnsi"/>
        </w:rPr>
        <w:t xml:space="preserve"> </w:t>
      </w:r>
      <w:r w:rsidR="005F6585">
        <w:rPr>
          <w:rFonts w:cstheme="minorHAnsi"/>
        </w:rPr>
        <w:t xml:space="preserve">said marsh meadow </w:t>
      </w:r>
      <w:r>
        <w:rPr>
          <w:rFonts w:cstheme="minorHAnsi"/>
        </w:rPr>
        <w:t>did come out in 3 of top 5</w:t>
      </w:r>
      <w:r w:rsidR="005F6585">
        <w:rPr>
          <w:rFonts w:cstheme="minorHAnsi"/>
        </w:rPr>
        <w:t xml:space="preserve"> models</w:t>
      </w:r>
      <w:r>
        <w:rPr>
          <w:rFonts w:cstheme="minorHAnsi"/>
        </w:rPr>
        <w:t xml:space="preserve">, </w:t>
      </w:r>
      <w:r w:rsidR="005F6585">
        <w:rPr>
          <w:rFonts w:cstheme="minorHAnsi"/>
        </w:rPr>
        <w:t xml:space="preserve">and asked </w:t>
      </w:r>
      <w:r>
        <w:rPr>
          <w:rFonts w:cstheme="minorHAnsi"/>
        </w:rPr>
        <w:t xml:space="preserve">what does that mean in terms of those that didn’t </w:t>
      </w:r>
      <w:r w:rsidRPr="00F5466C">
        <w:rPr>
          <w:rFonts w:cstheme="minorHAnsi"/>
        </w:rPr>
        <w:t xml:space="preserve">show up? Baasch </w:t>
      </w:r>
      <w:r w:rsidR="005F6585" w:rsidRPr="00F5466C">
        <w:rPr>
          <w:rFonts w:cstheme="minorHAnsi"/>
        </w:rPr>
        <w:t>said marsh meadow</w:t>
      </w:r>
      <w:r w:rsidRPr="00F5466C">
        <w:rPr>
          <w:rFonts w:cstheme="minorHAnsi"/>
        </w:rPr>
        <w:t xml:space="preserve"> had little influence</w:t>
      </w:r>
      <w:r w:rsidR="005F6585" w:rsidRPr="00F5466C">
        <w:rPr>
          <w:rFonts w:cstheme="minorHAnsi"/>
        </w:rPr>
        <w:t xml:space="preserve"> and suggested</w:t>
      </w:r>
      <w:r w:rsidRPr="00F5466C">
        <w:rPr>
          <w:rFonts w:cstheme="minorHAnsi"/>
        </w:rPr>
        <w:t xml:space="preserve"> replac</w:t>
      </w:r>
      <w:r w:rsidR="005F6585" w:rsidRPr="00F5466C">
        <w:rPr>
          <w:rFonts w:cstheme="minorHAnsi"/>
        </w:rPr>
        <w:t xml:space="preserve">ing the </w:t>
      </w:r>
      <w:r w:rsidRPr="00F5466C">
        <w:rPr>
          <w:rFonts w:cstheme="minorHAnsi"/>
        </w:rPr>
        <w:t>wording of “no influence” with “little influence”. Rabbe is ok with that. Baasch</w:t>
      </w:r>
      <w:r>
        <w:rPr>
          <w:rFonts w:cstheme="minorHAnsi"/>
        </w:rPr>
        <w:t xml:space="preserve"> asked about </w:t>
      </w:r>
      <w:r w:rsidR="005F6585">
        <w:rPr>
          <w:rFonts w:cstheme="minorHAnsi"/>
        </w:rPr>
        <w:t xml:space="preserve">on-channel </w:t>
      </w:r>
      <w:r>
        <w:rPr>
          <w:rFonts w:cstheme="minorHAnsi"/>
        </w:rPr>
        <w:t xml:space="preserve">tree removal, why classified as upland grassland? Farrell </w:t>
      </w:r>
      <w:r w:rsidR="005F6585">
        <w:rPr>
          <w:rFonts w:cstheme="minorHAnsi"/>
        </w:rPr>
        <w:t>said the</w:t>
      </w:r>
      <w:r>
        <w:rPr>
          <w:rFonts w:cstheme="minorHAnsi"/>
        </w:rPr>
        <w:t xml:space="preserve"> general classification rule was followed, not separated out by on and off channel</w:t>
      </w:r>
      <w:r w:rsidR="005F6585">
        <w:rPr>
          <w:rFonts w:cstheme="minorHAnsi"/>
        </w:rPr>
        <w:t xml:space="preserve">, assuming following tree removal would be maintained as grassland. </w:t>
      </w:r>
      <w:r>
        <w:rPr>
          <w:rFonts w:cstheme="minorHAnsi"/>
        </w:rPr>
        <w:t xml:space="preserve">Henry </w:t>
      </w:r>
      <w:r w:rsidR="005F6585">
        <w:rPr>
          <w:rFonts w:cstheme="minorHAnsi"/>
        </w:rPr>
        <w:t>said</w:t>
      </w:r>
      <w:r w:rsidR="00382E09">
        <w:rPr>
          <w:rFonts w:cstheme="minorHAnsi"/>
        </w:rPr>
        <w:t xml:space="preserve"> the landcover product was developed for each year over a wide temporal and spatial scale, so </w:t>
      </w:r>
      <w:r>
        <w:rPr>
          <w:rFonts w:cstheme="minorHAnsi"/>
        </w:rPr>
        <w:t xml:space="preserve">used best available information to do this over a larger scale. </w:t>
      </w:r>
      <w:r w:rsidR="00382E09">
        <w:rPr>
          <w:rFonts w:cstheme="minorHAnsi"/>
        </w:rPr>
        <w:t xml:space="preserve">Henry asked over this spatial and temporal scale, how do we feasibly get better information than what we used to do this? </w:t>
      </w:r>
      <w:r>
        <w:rPr>
          <w:rFonts w:cstheme="minorHAnsi"/>
        </w:rPr>
        <w:t xml:space="preserve">Baasch thinks would have to </w:t>
      </w:r>
      <w:r w:rsidR="00382E09">
        <w:rPr>
          <w:rFonts w:cstheme="minorHAnsi"/>
        </w:rPr>
        <w:t>make corrections to the landcover product</w:t>
      </w:r>
      <w:r>
        <w:rPr>
          <w:rFonts w:cstheme="minorHAnsi"/>
        </w:rPr>
        <w:t xml:space="preserve"> by hand. Farnsworth asked </w:t>
      </w:r>
      <w:r w:rsidR="00382E09">
        <w:rPr>
          <w:rFonts w:cstheme="minorHAnsi"/>
        </w:rPr>
        <w:t xml:space="preserve">TAC to </w:t>
      </w:r>
      <w:r>
        <w:rPr>
          <w:rFonts w:cstheme="minorHAnsi"/>
        </w:rPr>
        <w:t>give a specific large block example</w:t>
      </w:r>
      <w:r w:rsidR="00382E09">
        <w:rPr>
          <w:rFonts w:cstheme="minorHAnsi"/>
        </w:rPr>
        <w:t xml:space="preserve"> where tree clearing transition to upland grassland was problematic</w:t>
      </w:r>
      <w:r>
        <w:rPr>
          <w:rFonts w:cstheme="minorHAnsi"/>
        </w:rPr>
        <w:t>? Jenniges/Rabbe said Dippel, but not all Dippel is marsh meadow</w:t>
      </w:r>
      <w:r w:rsidR="00382E09">
        <w:rPr>
          <w:rFonts w:cstheme="minorHAnsi"/>
        </w:rPr>
        <w:t xml:space="preserve"> either</w:t>
      </w:r>
      <w:r>
        <w:rPr>
          <w:rFonts w:cstheme="minorHAnsi"/>
        </w:rPr>
        <w:t xml:space="preserve">. Landcover needs more ground truthing. Rabbe said it is worth looking more closely at in channel vs off channel tree removal to classify more appropriately? Baasch asked why lump wet prairie with upland grassland? Farnsworth said we were asked to separate these to </w:t>
      </w:r>
      <w:r w:rsidR="003D6661">
        <w:rPr>
          <w:rFonts w:cstheme="minorHAnsi"/>
        </w:rPr>
        <w:t xml:space="preserve">separate drier upland ridges from </w:t>
      </w:r>
      <w:r>
        <w:rPr>
          <w:rFonts w:cstheme="minorHAnsi"/>
        </w:rPr>
        <w:t>wet swales</w:t>
      </w:r>
      <w:r w:rsidR="003D6661">
        <w:rPr>
          <w:rFonts w:cstheme="minorHAnsi"/>
        </w:rPr>
        <w:t xml:space="preserve"> to identify marsh meadow at a finer scale</w:t>
      </w:r>
      <w:r w:rsidR="00287912">
        <w:rPr>
          <w:rFonts w:cstheme="minorHAnsi"/>
        </w:rPr>
        <w:t>, to address criticism in Ecotope article of Program’s definition of a wet meadow</w:t>
      </w:r>
      <w:r>
        <w:rPr>
          <w:rFonts w:cstheme="minorHAnsi"/>
        </w:rPr>
        <w:t xml:space="preserve">. Baasch said maybe create a new classification for ridges in wet meadow tracts that does not lump with upland dry grasslands, not the same </w:t>
      </w:r>
      <w:r w:rsidRPr="00287912">
        <w:rPr>
          <w:rFonts w:cstheme="minorHAnsi"/>
        </w:rPr>
        <w:t>thing. Takeaway</w:t>
      </w:r>
      <w:r w:rsidR="003D6661" w:rsidRPr="00287912">
        <w:rPr>
          <w:rFonts w:cstheme="minorHAnsi"/>
        </w:rPr>
        <w:t xml:space="preserve"> from TAC for EDO is that moving forward with d</w:t>
      </w:r>
      <w:r w:rsidRPr="00287912">
        <w:rPr>
          <w:rFonts w:cstheme="minorHAnsi"/>
        </w:rPr>
        <w:t xml:space="preserve">iurnal </w:t>
      </w:r>
      <w:r w:rsidR="003D6661" w:rsidRPr="00287912">
        <w:rPr>
          <w:rFonts w:cstheme="minorHAnsi"/>
        </w:rPr>
        <w:t>u</w:t>
      </w:r>
      <w:r w:rsidRPr="00287912">
        <w:rPr>
          <w:rFonts w:cstheme="minorHAnsi"/>
        </w:rPr>
        <w:t xml:space="preserve">se </w:t>
      </w:r>
      <w:r w:rsidR="003D6661" w:rsidRPr="00287912">
        <w:rPr>
          <w:rFonts w:cstheme="minorHAnsi"/>
        </w:rPr>
        <w:t xml:space="preserve">analyses and also in addressing EBQs 4-6 with telemetry locations </w:t>
      </w:r>
      <w:r w:rsidRPr="00287912">
        <w:rPr>
          <w:rFonts w:cstheme="minorHAnsi"/>
        </w:rPr>
        <w:t>we need to get more agreement on land classifications (what to lump, what to split)</w:t>
      </w:r>
      <w:r w:rsidR="003D6661" w:rsidRPr="00287912">
        <w:rPr>
          <w:rFonts w:cstheme="minorHAnsi"/>
        </w:rPr>
        <w:t>.</w:t>
      </w:r>
      <w:r>
        <w:rPr>
          <w:rFonts w:cstheme="minorHAnsi"/>
        </w:rPr>
        <w:t xml:space="preserve"> Jenniges sa</w:t>
      </w:r>
      <w:r w:rsidR="00A25335">
        <w:rPr>
          <w:rFonts w:cstheme="minorHAnsi"/>
        </w:rPr>
        <w:t>id</w:t>
      </w:r>
      <w:r>
        <w:rPr>
          <w:rFonts w:cstheme="minorHAnsi"/>
        </w:rPr>
        <w:t xml:space="preserve"> eCog </w:t>
      </w:r>
      <w:r w:rsidR="003D6661">
        <w:rPr>
          <w:rFonts w:cstheme="minorHAnsi"/>
        </w:rPr>
        <w:t xml:space="preserve">is </w:t>
      </w:r>
      <w:r>
        <w:rPr>
          <w:rFonts w:cstheme="minorHAnsi"/>
        </w:rPr>
        <w:t>not doing a g</w:t>
      </w:r>
      <w:r w:rsidR="003D6661">
        <w:rPr>
          <w:rFonts w:cstheme="minorHAnsi"/>
        </w:rPr>
        <w:t>reat</w:t>
      </w:r>
      <w:r>
        <w:rPr>
          <w:rFonts w:cstheme="minorHAnsi"/>
        </w:rPr>
        <w:t xml:space="preserve"> job, needs ground truth</w:t>
      </w:r>
      <w:r w:rsidR="00287912">
        <w:rPr>
          <w:rFonts w:cstheme="minorHAnsi"/>
        </w:rPr>
        <w:t>ing</w:t>
      </w:r>
      <w:r>
        <w:rPr>
          <w:rFonts w:cstheme="minorHAnsi"/>
        </w:rPr>
        <w:t>. Farnsworth sa</w:t>
      </w:r>
      <w:r w:rsidR="00A25335">
        <w:rPr>
          <w:rFonts w:cstheme="minorHAnsi"/>
        </w:rPr>
        <w:t>id</w:t>
      </w:r>
      <w:r>
        <w:rPr>
          <w:rFonts w:cstheme="minorHAnsi"/>
        </w:rPr>
        <w:t xml:space="preserve"> putting </w:t>
      </w:r>
      <w:r w:rsidR="00287912">
        <w:rPr>
          <w:rFonts w:cstheme="minorHAnsi"/>
        </w:rPr>
        <w:t>50-year-old</w:t>
      </w:r>
      <w:r>
        <w:rPr>
          <w:rFonts w:cstheme="minorHAnsi"/>
        </w:rPr>
        <w:t xml:space="preserve"> NWI on land</w:t>
      </w:r>
      <w:r w:rsidR="003D6661">
        <w:rPr>
          <w:rFonts w:cstheme="minorHAnsi"/>
        </w:rPr>
        <w:t>-</w:t>
      </w:r>
      <w:r>
        <w:rPr>
          <w:rFonts w:cstheme="minorHAnsi"/>
        </w:rPr>
        <w:t>truthed 2005 data is the problem. Farnsworth sa</w:t>
      </w:r>
      <w:r w:rsidR="00A25335">
        <w:rPr>
          <w:rFonts w:cstheme="minorHAnsi"/>
        </w:rPr>
        <w:t>id</w:t>
      </w:r>
      <w:r>
        <w:rPr>
          <w:rFonts w:cstheme="minorHAnsi"/>
        </w:rPr>
        <w:t xml:space="preserve"> telemetry data </w:t>
      </w:r>
      <w:r w:rsidR="003D6661">
        <w:rPr>
          <w:rFonts w:cstheme="minorHAnsi"/>
        </w:rPr>
        <w:t>with finer scale positional accuracy associated with WC l</w:t>
      </w:r>
      <w:r>
        <w:rPr>
          <w:rFonts w:cstheme="minorHAnsi"/>
        </w:rPr>
        <w:t xml:space="preserve">ocations (2017 forward) can be coupled </w:t>
      </w:r>
      <w:r w:rsidR="00112650">
        <w:rPr>
          <w:rFonts w:cstheme="minorHAnsi"/>
        </w:rPr>
        <w:t xml:space="preserve">with </w:t>
      </w:r>
      <w:r>
        <w:rPr>
          <w:rFonts w:cstheme="minorHAnsi"/>
        </w:rPr>
        <w:t xml:space="preserve">better CIR imagery we get currently to tell what is </w:t>
      </w:r>
      <w:r w:rsidR="00112650">
        <w:rPr>
          <w:rFonts w:cstheme="minorHAnsi"/>
        </w:rPr>
        <w:t xml:space="preserve">wet </w:t>
      </w:r>
      <w:r>
        <w:rPr>
          <w:rFonts w:cstheme="minorHAnsi"/>
        </w:rPr>
        <w:t xml:space="preserve">and what is </w:t>
      </w:r>
      <w:r w:rsidRPr="00287912">
        <w:rPr>
          <w:rFonts w:cstheme="minorHAnsi"/>
        </w:rPr>
        <w:t xml:space="preserve">not. Baasch </w:t>
      </w:r>
      <w:r w:rsidR="00112650" w:rsidRPr="00287912">
        <w:rPr>
          <w:rFonts w:cstheme="minorHAnsi"/>
        </w:rPr>
        <w:t>asked whether it is wise to perform</w:t>
      </w:r>
      <w:r w:rsidRPr="00287912">
        <w:rPr>
          <w:rFonts w:cstheme="minorHAnsi"/>
        </w:rPr>
        <w:t xml:space="preserve"> roost and diurnal analyses with different landcover products (published with different data sources)</w:t>
      </w:r>
      <w:r w:rsidR="00112650" w:rsidRPr="00287912">
        <w:rPr>
          <w:rFonts w:cstheme="minorHAnsi"/>
        </w:rPr>
        <w:t>?</w:t>
      </w:r>
      <w:r w:rsidRPr="00287912">
        <w:rPr>
          <w:rFonts w:cstheme="minorHAnsi"/>
        </w:rPr>
        <w:t xml:space="preserve"> Farnsworth said If you have specific areas you are concerned about – we can hand delineate it as the quickest way forward.</w:t>
      </w:r>
    </w:p>
    <w:p w14:paraId="7A8FBD7E" w14:textId="77777777" w:rsidR="004B0DCC" w:rsidRDefault="004B0DCC" w:rsidP="00AD1D02">
      <w:pPr>
        <w:rPr>
          <w:rFonts w:cstheme="minorHAnsi"/>
        </w:rPr>
      </w:pPr>
    </w:p>
    <w:p w14:paraId="3F69875B" w14:textId="7B43D4C1" w:rsidR="00AD1D02" w:rsidRDefault="00AD1D02" w:rsidP="00AD1D02">
      <w:pPr>
        <w:rPr>
          <w:rFonts w:cstheme="minorHAnsi"/>
        </w:rPr>
      </w:pPr>
      <w:r>
        <w:rPr>
          <w:rFonts w:cstheme="minorHAnsi"/>
        </w:rPr>
        <w:t xml:space="preserve">Ostrom said no models are right, but they are useful. </w:t>
      </w:r>
      <w:r w:rsidR="004B0DCC">
        <w:rPr>
          <w:rFonts w:cstheme="minorHAnsi"/>
        </w:rPr>
        <w:t>She said the p</w:t>
      </w:r>
      <w:r>
        <w:rPr>
          <w:rFonts w:cstheme="minorHAnsi"/>
        </w:rPr>
        <w:t xml:space="preserve">oint of the report is to </w:t>
      </w:r>
      <w:r w:rsidR="004B0DCC">
        <w:rPr>
          <w:rFonts w:cstheme="minorHAnsi"/>
        </w:rPr>
        <w:t xml:space="preserve">explain </w:t>
      </w:r>
      <w:r>
        <w:rPr>
          <w:rFonts w:cstheme="minorHAnsi"/>
        </w:rPr>
        <w:t xml:space="preserve">nuances that </w:t>
      </w:r>
      <w:r w:rsidR="004B0DCC">
        <w:rPr>
          <w:rFonts w:cstheme="minorHAnsi"/>
        </w:rPr>
        <w:t>may not necessarily come out in the data analysis</w:t>
      </w:r>
      <w:r w:rsidRPr="00287912">
        <w:rPr>
          <w:rFonts w:cstheme="minorHAnsi"/>
        </w:rPr>
        <w:t xml:space="preserve">. Rabbe/Ostrom want us to capture </w:t>
      </w:r>
      <w:r w:rsidRPr="00287912">
        <w:rPr>
          <w:rFonts w:cstheme="minorHAnsi"/>
        </w:rPr>
        <w:lastRenderedPageBreak/>
        <w:t xml:space="preserve">uncertainties in a </w:t>
      </w:r>
      <w:r w:rsidR="004B0DCC" w:rsidRPr="00287912">
        <w:rPr>
          <w:rFonts w:cstheme="minorHAnsi"/>
        </w:rPr>
        <w:t>“</w:t>
      </w:r>
      <w:r w:rsidRPr="00287912">
        <w:rPr>
          <w:rFonts w:cstheme="minorHAnsi"/>
        </w:rPr>
        <w:t>Limitations</w:t>
      </w:r>
      <w:r w:rsidR="004B0DCC" w:rsidRPr="00287912">
        <w:rPr>
          <w:rFonts w:cstheme="minorHAnsi"/>
        </w:rPr>
        <w:t>”</w:t>
      </w:r>
      <w:r w:rsidRPr="00287912">
        <w:rPr>
          <w:rFonts w:cstheme="minorHAnsi"/>
        </w:rPr>
        <w:t xml:space="preserve"> section.</w:t>
      </w:r>
      <w:r>
        <w:rPr>
          <w:rFonts w:cstheme="minorHAnsi"/>
        </w:rPr>
        <w:t xml:space="preserve"> Farnsworth cautions that we are providing information to the GC to make decision on what </w:t>
      </w:r>
      <w:r w:rsidR="004B0DCC">
        <w:rPr>
          <w:rFonts w:cstheme="minorHAnsi"/>
        </w:rPr>
        <w:t>management</w:t>
      </w:r>
      <w:r>
        <w:rPr>
          <w:rFonts w:cstheme="minorHAnsi"/>
        </w:rPr>
        <w:t xml:space="preserve"> levers to pull. If you want to spend money on management, likely to get bigger bang from your buck from </w:t>
      </w:r>
      <w:r w:rsidR="00DC52EB">
        <w:rPr>
          <w:rFonts w:cstheme="minorHAnsi"/>
        </w:rPr>
        <w:t>unobstructed channel width, nearest forest, and development</w:t>
      </w:r>
      <w:r>
        <w:rPr>
          <w:rFonts w:cstheme="minorHAnsi"/>
        </w:rPr>
        <w:t xml:space="preserve">. What you will get out of </w:t>
      </w:r>
      <w:r w:rsidR="00DC52EB">
        <w:rPr>
          <w:rFonts w:cstheme="minorHAnsi"/>
        </w:rPr>
        <w:t>meadow marsh</w:t>
      </w:r>
      <w:r>
        <w:rPr>
          <w:rFonts w:cstheme="minorHAnsi"/>
        </w:rPr>
        <w:t xml:space="preserve"> and </w:t>
      </w:r>
      <w:r w:rsidR="00DC52EB">
        <w:rPr>
          <w:rFonts w:cstheme="minorHAnsi"/>
        </w:rPr>
        <w:t>agricultural wetlands</w:t>
      </w:r>
      <w:r>
        <w:rPr>
          <w:rFonts w:cstheme="minorHAnsi"/>
        </w:rPr>
        <w:t xml:space="preserve"> is highly uncertain with little bang for buck expected. They are of little importance compared to the others</w:t>
      </w:r>
      <w:r w:rsidR="004B0DCC">
        <w:rPr>
          <w:rFonts w:cstheme="minorHAnsi"/>
        </w:rPr>
        <w:t xml:space="preserve"> for explaining WC roost site selection within the AHR</w:t>
      </w:r>
      <w:r>
        <w:rPr>
          <w:rFonts w:cstheme="minorHAnsi"/>
        </w:rPr>
        <w:t xml:space="preserve">. </w:t>
      </w:r>
      <w:r w:rsidR="004B0DCC">
        <w:rPr>
          <w:rFonts w:cstheme="minorHAnsi"/>
        </w:rPr>
        <w:t>TAC is</w:t>
      </w:r>
      <w:r>
        <w:rPr>
          <w:rFonts w:cstheme="minorHAnsi"/>
        </w:rPr>
        <w:t xml:space="preserve"> on board with this general takeaway message to the GC. </w:t>
      </w:r>
      <w:r w:rsidRPr="00287912">
        <w:rPr>
          <w:rFonts w:cstheme="minorHAnsi"/>
        </w:rPr>
        <w:t xml:space="preserve">Baasch asked about </w:t>
      </w:r>
      <w:r w:rsidR="004B0DCC" w:rsidRPr="00287912">
        <w:rPr>
          <w:rFonts w:cstheme="minorHAnsi"/>
        </w:rPr>
        <w:t>marsh meadow</w:t>
      </w:r>
      <w:r w:rsidRPr="00287912">
        <w:rPr>
          <w:rFonts w:cstheme="minorHAnsi"/>
        </w:rPr>
        <w:t xml:space="preserve"> directionality, can </w:t>
      </w:r>
      <w:r w:rsidR="004B0DCC" w:rsidRPr="00287912">
        <w:rPr>
          <w:rFonts w:cstheme="minorHAnsi"/>
        </w:rPr>
        <w:t xml:space="preserve">EDO </w:t>
      </w:r>
      <w:r w:rsidRPr="00287912">
        <w:rPr>
          <w:rFonts w:cstheme="minorHAnsi"/>
        </w:rPr>
        <w:t>add an appendix showing how relationship changes if use first unique only vs</w:t>
      </w:r>
      <w:r w:rsidR="004B0DCC" w:rsidRPr="00287912">
        <w:rPr>
          <w:rFonts w:cstheme="minorHAnsi"/>
        </w:rPr>
        <w:t>.</w:t>
      </w:r>
      <w:r w:rsidRPr="00287912">
        <w:rPr>
          <w:rFonts w:cstheme="minorHAnsi"/>
        </w:rPr>
        <w:t xml:space="preserve"> all locations to establish that relationship</w:t>
      </w:r>
      <w:r w:rsidR="004B0DCC" w:rsidRPr="00287912">
        <w:rPr>
          <w:rFonts w:cstheme="minorHAnsi"/>
        </w:rPr>
        <w:t>?</w:t>
      </w:r>
      <w:r w:rsidRPr="00287912">
        <w:rPr>
          <w:rFonts w:cstheme="minorHAnsi"/>
        </w:rPr>
        <w:t xml:space="preserve"> Farrell</w:t>
      </w:r>
      <w:r>
        <w:rPr>
          <w:rFonts w:cstheme="minorHAnsi"/>
        </w:rPr>
        <w:t xml:space="preserve"> talked about large availability of </w:t>
      </w:r>
      <w:r w:rsidR="004B0DCC">
        <w:rPr>
          <w:rFonts w:cstheme="minorHAnsi"/>
        </w:rPr>
        <w:t xml:space="preserve">meadow marsh </w:t>
      </w:r>
      <w:r>
        <w:rPr>
          <w:rFonts w:cstheme="minorHAnsi"/>
        </w:rPr>
        <w:t xml:space="preserve">along narrow side channels (under a roost site selection analysis birds don’t use side channels that often). Rabbe asked if bridges are what are being avoided under </w:t>
      </w:r>
      <w:r w:rsidR="004B0DCC">
        <w:rPr>
          <w:rFonts w:cstheme="minorHAnsi"/>
        </w:rPr>
        <w:t>development</w:t>
      </w:r>
      <w:r>
        <w:rPr>
          <w:rFonts w:cstheme="minorHAnsi"/>
        </w:rPr>
        <w:t xml:space="preserve">. Farrell said </w:t>
      </w:r>
      <w:r w:rsidR="004B0DCC">
        <w:rPr>
          <w:rFonts w:cstheme="minorHAnsi"/>
        </w:rPr>
        <w:t xml:space="preserve">they are a </w:t>
      </w:r>
      <w:r>
        <w:rPr>
          <w:rFonts w:cstheme="minorHAnsi"/>
        </w:rPr>
        <w:t xml:space="preserve">big factor. Jenniges asked how many houses </w:t>
      </w:r>
      <w:r w:rsidR="004B0DCC">
        <w:rPr>
          <w:rFonts w:cstheme="minorHAnsi"/>
        </w:rPr>
        <w:t>it takes to classify as</w:t>
      </w:r>
      <w:r>
        <w:rPr>
          <w:rFonts w:cstheme="minorHAnsi"/>
        </w:rPr>
        <w:t xml:space="preserve"> forested </w:t>
      </w:r>
      <w:r w:rsidR="004B0DCC">
        <w:rPr>
          <w:rFonts w:cstheme="minorHAnsi"/>
        </w:rPr>
        <w:t>vs.</w:t>
      </w:r>
      <w:r>
        <w:rPr>
          <w:rFonts w:cstheme="minorHAnsi"/>
        </w:rPr>
        <w:t xml:space="preserve"> rural development? Farrell </w:t>
      </w:r>
      <w:r w:rsidR="004B0DCC">
        <w:rPr>
          <w:rFonts w:cstheme="minorHAnsi"/>
        </w:rPr>
        <w:t>couldn’t recall the</w:t>
      </w:r>
      <w:r>
        <w:rPr>
          <w:rFonts w:cstheme="minorHAnsi"/>
        </w:rPr>
        <w:t xml:space="preserve"> threshold</w:t>
      </w:r>
      <w:r w:rsidR="004B0DCC">
        <w:rPr>
          <w:rFonts w:cstheme="minorHAnsi"/>
        </w:rPr>
        <w:t xml:space="preserve"> used</w:t>
      </w:r>
      <w:r>
        <w:rPr>
          <w:rFonts w:cstheme="minorHAnsi"/>
        </w:rPr>
        <w:t>.</w:t>
      </w:r>
    </w:p>
    <w:p w14:paraId="4E7A904A" w14:textId="77777777" w:rsidR="00AD1D02" w:rsidRDefault="00AD1D02" w:rsidP="00AD1D02">
      <w:pPr>
        <w:rPr>
          <w:rFonts w:cstheme="minorHAnsi"/>
        </w:rPr>
      </w:pPr>
    </w:p>
    <w:p w14:paraId="4EFE45BE" w14:textId="0154A25C" w:rsidR="00AD1D02" w:rsidRDefault="00AD1D02" w:rsidP="00AD1D02">
      <w:pPr>
        <w:rPr>
          <w:rFonts w:cstheme="minorHAnsi"/>
        </w:rPr>
      </w:pPr>
      <w:r>
        <w:rPr>
          <w:rFonts w:cstheme="minorHAnsi"/>
        </w:rPr>
        <w:t xml:space="preserve">What </w:t>
      </w:r>
      <w:r w:rsidR="00EA25DB">
        <w:rPr>
          <w:rFonts w:cstheme="minorHAnsi"/>
        </w:rPr>
        <w:t xml:space="preserve">is more </w:t>
      </w:r>
      <w:r>
        <w:rPr>
          <w:rFonts w:cstheme="minorHAnsi"/>
        </w:rPr>
        <w:t xml:space="preserve">certain </w:t>
      </w:r>
      <w:r w:rsidR="00EA25DB">
        <w:rPr>
          <w:rFonts w:cstheme="minorHAnsi"/>
        </w:rPr>
        <w:t>from TAC point of view</w:t>
      </w:r>
      <w:r>
        <w:rPr>
          <w:rFonts w:cstheme="minorHAnsi"/>
        </w:rPr>
        <w:t>?</w:t>
      </w:r>
    </w:p>
    <w:p w14:paraId="54B2A9CD" w14:textId="059837DC" w:rsidR="00AD1D02" w:rsidRDefault="009F2A42" w:rsidP="00AD1D02">
      <w:pPr>
        <w:rPr>
          <w:rFonts w:cstheme="minorHAnsi"/>
        </w:rPr>
      </w:pPr>
      <w:r>
        <w:rPr>
          <w:rFonts w:cstheme="minorHAnsi"/>
        </w:rPr>
        <w:t xml:space="preserve">Unobstructed channel width, nearest forest, and development </w:t>
      </w:r>
      <w:r w:rsidR="00AD1D02">
        <w:rPr>
          <w:rFonts w:cstheme="minorHAnsi"/>
        </w:rPr>
        <w:t>are 3 top parameters in influencing selection.</w:t>
      </w:r>
      <w:r w:rsidR="00287912">
        <w:rPr>
          <w:rFonts w:cstheme="minorHAnsi"/>
        </w:rPr>
        <w:t xml:space="preserve"> </w:t>
      </w:r>
      <w:r w:rsidR="00EA25DB">
        <w:rPr>
          <w:rFonts w:cstheme="minorHAnsi"/>
        </w:rPr>
        <w:t>Nearest forest</w:t>
      </w:r>
      <w:r w:rsidR="00AD1D02">
        <w:rPr>
          <w:rFonts w:cstheme="minorHAnsi"/>
        </w:rPr>
        <w:t xml:space="preserve"> relationship </w:t>
      </w:r>
      <w:r w:rsidR="00EA25DB">
        <w:rPr>
          <w:rFonts w:cstheme="minorHAnsi"/>
        </w:rPr>
        <w:t xml:space="preserve">is in line with previous analyses and </w:t>
      </w:r>
      <w:r w:rsidR="00AD1D02">
        <w:rPr>
          <w:rFonts w:cstheme="minorHAnsi"/>
        </w:rPr>
        <w:t>pretty certain.</w:t>
      </w:r>
    </w:p>
    <w:p w14:paraId="71A9F274" w14:textId="77777777" w:rsidR="00AD1D02" w:rsidRDefault="00AD1D02" w:rsidP="00AD1D02">
      <w:pPr>
        <w:rPr>
          <w:rFonts w:cstheme="minorHAnsi"/>
        </w:rPr>
      </w:pPr>
    </w:p>
    <w:p w14:paraId="1FC73F02" w14:textId="759BD723" w:rsidR="00AD1D02" w:rsidRPr="00287912" w:rsidRDefault="00AD1D02" w:rsidP="00AD1D02">
      <w:pPr>
        <w:rPr>
          <w:rFonts w:cstheme="minorHAnsi"/>
        </w:rPr>
      </w:pPr>
      <w:r w:rsidRPr="00287912">
        <w:rPr>
          <w:rFonts w:cstheme="minorHAnsi"/>
        </w:rPr>
        <w:t xml:space="preserve">What </w:t>
      </w:r>
      <w:r w:rsidR="00EA25DB" w:rsidRPr="00287912">
        <w:rPr>
          <w:rFonts w:cstheme="minorHAnsi"/>
        </w:rPr>
        <w:t xml:space="preserve">is </w:t>
      </w:r>
      <w:r w:rsidRPr="00287912">
        <w:rPr>
          <w:rFonts w:cstheme="minorHAnsi"/>
        </w:rPr>
        <w:t>less certain</w:t>
      </w:r>
      <w:r w:rsidR="00EA25DB" w:rsidRPr="00287912">
        <w:rPr>
          <w:rFonts w:cstheme="minorHAnsi"/>
        </w:rPr>
        <w:t xml:space="preserve"> from TAC point of view</w:t>
      </w:r>
      <w:r w:rsidRPr="00287912">
        <w:rPr>
          <w:rFonts w:cstheme="minorHAnsi"/>
        </w:rPr>
        <w:t xml:space="preserve">? </w:t>
      </w:r>
    </w:p>
    <w:p w14:paraId="275A94DD" w14:textId="3BCA0F18" w:rsidR="00EA25DB" w:rsidRDefault="00EA25DB" w:rsidP="00EA25DB">
      <w:pPr>
        <w:rPr>
          <w:rFonts w:cstheme="minorHAnsi"/>
        </w:rPr>
      </w:pPr>
      <w:r w:rsidRPr="00287912">
        <w:rPr>
          <w:rFonts w:cstheme="minorHAnsi"/>
        </w:rPr>
        <w:t>Rabbe said that with regard to unobstructed channel width, statistical significance and biological importance are different. Clearly more unobstructed width is better. Flyr disagreed, for her the figure demonstrates a large amount of uncertainty; so much uncertainty that the relationship is not useful. At</w:t>
      </w:r>
      <w:r>
        <w:rPr>
          <w:rFonts w:cstheme="minorHAnsi"/>
        </w:rPr>
        <w:t xml:space="preserve"> that point the statistical modeling isn’t informative. Zorn pointed out J-2 channels were narrow, but they have gotten more use. </w:t>
      </w:r>
    </w:p>
    <w:p w14:paraId="5E4D54DE" w14:textId="77777777" w:rsidR="00EA25DB" w:rsidRDefault="00EA25DB" w:rsidP="00AD1D02">
      <w:pPr>
        <w:rPr>
          <w:rFonts w:cstheme="minorHAnsi"/>
        </w:rPr>
      </w:pPr>
    </w:p>
    <w:p w14:paraId="39C8F4BC" w14:textId="211E1526" w:rsidR="00AD1D02" w:rsidRDefault="00AD1D02" w:rsidP="00AD1D02">
      <w:pPr>
        <w:rPr>
          <w:rFonts w:cstheme="minorHAnsi"/>
        </w:rPr>
      </w:pPr>
      <w:r>
        <w:rPr>
          <w:rFonts w:cstheme="minorHAnsi"/>
        </w:rPr>
        <w:t>What is the benefit/feasibility of man</w:t>
      </w:r>
      <w:r w:rsidR="00EA25DB">
        <w:rPr>
          <w:rFonts w:cstheme="minorHAnsi"/>
        </w:rPr>
        <w:t>aging</w:t>
      </w:r>
      <w:r>
        <w:rPr>
          <w:rFonts w:cstheme="minorHAnsi"/>
        </w:rPr>
        <w:t xml:space="preserve"> for wider </w:t>
      </w:r>
      <w:r w:rsidR="00EA25DB">
        <w:rPr>
          <w:rFonts w:cstheme="minorHAnsi"/>
        </w:rPr>
        <w:t>unobstructed channel widths</w:t>
      </w:r>
      <w:r>
        <w:rPr>
          <w:rFonts w:cstheme="minorHAnsi"/>
        </w:rPr>
        <w:t xml:space="preserve"> beyond what we already do?</w:t>
      </w:r>
    </w:p>
    <w:p w14:paraId="58751F1E" w14:textId="276B2196" w:rsidR="00AD1D02" w:rsidRPr="00287912" w:rsidRDefault="00AD1D02" w:rsidP="00AD1D02">
      <w:pPr>
        <w:rPr>
          <w:rFonts w:cstheme="minorHAnsi"/>
        </w:rPr>
      </w:pPr>
      <w:r>
        <w:rPr>
          <w:rFonts w:cstheme="minorHAnsi"/>
        </w:rPr>
        <w:t>Baasch sa</w:t>
      </w:r>
      <w:r w:rsidR="00A25335">
        <w:rPr>
          <w:rFonts w:cstheme="minorHAnsi"/>
        </w:rPr>
        <w:t>id</w:t>
      </w:r>
      <w:r>
        <w:rPr>
          <w:rFonts w:cstheme="minorHAnsi"/>
        </w:rPr>
        <w:t xml:space="preserve"> he thinks what we are doing is probably working. Why spend a lot of money to widen a channel that will not maintain itself with water. Rabbe, a lot of Program lands are at or above 650</w:t>
      </w:r>
      <w:r w:rsidR="00EA25DB">
        <w:rPr>
          <w:rFonts w:cstheme="minorHAnsi"/>
        </w:rPr>
        <w:t xml:space="preserve"> ft</w:t>
      </w:r>
      <w:r>
        <w:rPr>
          <w:rFonts w:cstheme="minorHAnsi"/>
        </w:rPr>
        <w:t xml:space="preserve">, but where are there other opportunities? Farrell said </w:t>
      </w:r>
      <w:r w:rsidR="00EA25DB">
        <w:rPr>
          <w:rFonts w:cstheme="minorHAnsi"/>
        </w:rPr>
        <w:t>Cottonwood Ranch,</w:t>
      </w:r>
      <w:r>
        <w:rPr>
          <w:rFonts w:cstheme="minorHAnsi"/>
        </w:rPr>
        <w:t xml:space="preserve"> </w:t>
      </w:r>
      <w:r w:rsidR="00287912">
        <w:rPr>
          <w:rFonts w:cstheme="minorHAnsi"/>
        </w:rPr>
        <w:t xml:space="preserve">Jerry F. Kenney </w:t>
      </w:r>
      <w:r>
        <w:rPr>
          <w:rFonts w:cstheme="minorHAnsi"/>
        </w:rPr>
        <w:t>Pawnee</w:t>
      </w:r>
      <w:r w:rsidR="00EA25DB">
        <w:rPr>
          <w:rFonts w:cstheme="minorHAnsi"/>
        </w:rPr>
        <w:t>, and</w:t>
      </w:r>
      <w:r>
        <w:rPr>
          <w:rFonts w:cstheme="minorHAnsi"/>
        </w:rPr>
        <w:t xml:space="preserve"> Ft Kearny</w:t>
      </w:r>
      <w:r w:rsidR="00EA25DB">
        <w:rPr>
          <w:rFonts w:cstheme="minorHAnsi"/>
        </w:rPr>
        <w:t xml:space="preserve"> </w:t>
      </w:r>
      <w:r>
        <w:rPr>
          <w:rFonts w:cstheme="minorHAnsi"/>
        </w:rPr>
        <w:t xml:space="preserve">are the complexes below 1000 ft </w:t>
      </w:r>
      <w:r w:rsidR="00EA25DB">
        <w:rPr>
          <w:rFonts w:cstheme="minorHAnsi"/>
        </w:rPr>
        <w:t>unobstructed channel widths</w:t>
      </w:r>
      <w:r>
        <w:rPr>
          <w:rFonts w:cstheme="minorHAnsi"/>
        </w:rPr>
        <w:t xml:space="preserve"> on average. </w:t>
      </w:r>
      <w:r w:rsidR="00EA25DB">
        <w:rPr>
          <w:rFonts w:cstheme="minorHAnsi"/>
        </w:rPr>
        <w:t>These complexes have m</w:t>
      </w:r>
      <w:r>
        <w:rPr>
          <w:rFonts w:cstheme="minorHAnsi"/>
        </w:rPr>
        <w:t>ultiple channels</w:t>
      </w:r>
      <w:r w:rsidR="00EA25DB">
        <w:rPr>
          <w:rFonts w:cstheme="minorHAnsi"/>
        </w:rPr>
        <w:t xml:space="preserve"> and a </w:t>
      </w:r>
      <w:r>
        <w:rPr>
          <w:rFonts w:cstheme="minorHAnsi"/>
        </w:rPr>
        <w:t xml:space="preserve">lack of flow consolidation </w:t>
      </w:r>
      <w:r w:rsidR="00EA25DB">
        <w:rPr>
          <w:rFonts w:cstheme="minorHAnsi"/>
        </w:rPr>
        <w:t xml:space="preserve">that </w:t>
      </w:r>
      <w:r>
        <w:rPr>
          <w:rFonts w:cstheme="minorHAnsi"/>
        </w:rPr>
        <w:t>limit</w:t>
      </w:r>
      <w:r w:rsidR="00EA25DB">
        <w:rPr>
          <w:rFonts w:cstheme="minorHAnsi"/>
        </w:rPr>
        <w:t>s</w:t>
      </w:r>
      <w:r>
        <w:rPr>
          <w:rFonts w:cstheme="minorHAnsi"/>
        </w:rPr>
        <w:t xml:space="preserve"> </w:t>
      </w:r>
      <w:r w:rsidR="00EA25DB">
        <w:rPr>
          <w:rFonts w:cstheme="minorHAnsi"/>
        </w:rPr>
        <w:t xml:space="preserve">contiguous unobstructed </w:t>
      </w:r>
      <w:r>
        <w:rPr>
          <w:rFonts w:cstheme="minorHAnsi"/>
        </w:rPr>
        <w:t>channel</w:t>
      </w:r>
      <w:r w:rsidR="00EA25DB">
        <w:rPr>
          <w:rFonts w:cstheme="minorHAnsi"/>
        </w:rPr>
        <w:t xml:space="preserve"> widths. W</w:t>
      </w:r>
      <w:r>
        <w:rPr>
          <w:rFonts w:cstheme="minorHAnsi"/>
        </w:rPr>
        <w:t xml:space="preserve">ould need to </w:t>
      </w:r>
      <w:r w:rsidR="00EA25DB">
        <w:rPr>
          <w:rFonts w:cstheme="minorHAnsi"/>
        </w:rPr>
        <w:t>rely on</w:t>
      </w:r>
      <w:r>
        <w:rPr>
          <w:rFonts w:cstheme="minorHAnsi"/>
        </w:rPr>
        <w:t xml:space="preserve"> heavy mechanical management. Farnsworth said flow in your main channel will drive how wide it is and how you maintain it. Greater flow splitting reduces </w:t>
      </w:r>
      <w:r w:rsidR="00EA25DB">
        <w:rPr>
          <w:rFonts w:cstheme="minorHAnsi"/>
        </w:rPr>
        <w:t xml:space="preserve">unobstructed </w:t>
      </w:r>
      <w:r w:rsidR="00EA25DB" w:rsidRPr="00287912">
        <w:rPr>
          <w:rFonts w:cstheme="minorHAnsi"/>
        </w:rPr>
        <w:t>channel width</w:t>
      </w:r>
      <w:r w:rsidRPr="00287912">
        <w:rPr>
          <w:rFonts w:cstheme="minorHAnsi"/>
        </w:rPr>
        <w:t xml:space="preserve"> you can maintain.</w:t>
      </w:r>
      <w:r w:rsidR="00EA25DB" w:rsidRPr="00287912">
        <w:rPr>
          <w:rFonts w:cstheme="minorHAnsi"/>
        </w:rPr>
        <w:t xml:space="preserve"> TAC </w:t>
      </w:r>
      <w:r w:rsidRPr="00287912">
        <w:rPr>
          <w:rFonts w:cstheme="minorHAnsi"/>
        </w:rPr>
        <w:t xml:space="preserve">Takeaway: Focus less on a number, </w:t>
      </w:r>
      <w:r w:rsidR="00EA25DB" w:rsidRPr="00287912">
        <w:rPr>
          <w:rFonts w:cstheme="minorHAnsi"/>
        </w:rPr>
        <w:t xml:space="preserve">Program </w:t>
      </w:r>
      <w:r w:rsidRPr="00287912">
        <w:rPr>
          <w:rFonts w:cstheme="minorHAnsi"/>
        </w:rPr>
        <w:t xml:space="preserve">already managing for an estimate. </w:t>
      </w:r>
      <w:r w:rsidR="00EA25DB" w:rsidRPr="00287912">
        <w:rPr>
          <w:rFonts w:cstheme="minorHAnsi"/>
        </w:rPr>
        <w:t>Set up a W</w:t>
      </w:r>
      <w:r w:rsidRPr="00287912">
        <w:rPr>
          <w:rFonts w:cstheme="minorHAnsi"/>
        </w:rPr>
        <w:t xml:space="preserve">orking </w:t>
      </w:r>
      <w:r w:rsidR="00EA25DB" w:rsidRPr="00287912">
        <w:rPr>
          <w:rFonts w:cstheme="minorHAnsi"/>
        </w:rPr>
        <w:t>G</w:t>
      </w:r>
      <w:r w:rsidRPr="00287912">
        <w:rPr>
          <w:rFonts w:cstheme="minorHAnsi"/>
        </w:rPr>
        <w:t xml:space="preserve">roup from TAC/LAC and EDO gather data to see where we could take advantage of opportunities (narrower than we could be and </w:t>
      </w:r>
      <w:r w:rsidR="00EA25DB" w:rsidRPr="00287912">
        <w:rPr>
          <w:rFonts w:cstheme="minorHAnsi"/>
        </w:rPr>
        <w:t>have</w:t>
      </w:r>
      <w:r w:rsidRPr="00287912">
        <w:rPr>
          <w:rFonts w:cstheme="minorHAnsi"/>
        </w:rPr>
        <w:t xml:space="preserve"> water to maintain it for us) </w:t>
      </w:r>
      <w:r w:rsidR="00EA25DB" w:rsidRPr="00287912">
        <w:rPr>
          <w:rFonts w:cstheme="minorHAnsi"/>
        </w:rPr>
        <w:t xml:space="preserve">at </w:t>
      </w:r>
      <w:r w:rsidR="00287912" w:rsidRPr="00287912">
        <w:rPr>
          <w:rFonts w:cstheme="minorHAnsi"/>
        </w:rPr>
        <w:t>three</w:t>
      </w:r>
      <w:r w:rsidRPr="00287912">
        <w:rPr>
          <w:rFonts w:cstheme="minorHAnsi"/>
        </w:rPr>
        <w:t xml:space="preserve"> complexes named above. Identify those with data</w:t>
      </w:r>
      <w:r w:rsidR="00EA25DB" w:rsidRPr="00287912">
        <w:rPr>
          <w:rFonts w:cstheme="minorHAnsi"/>
        </w:rPr>
        <w:t>,</w:t>
      </w:r>
      <w:r w:rsidRPr="00287912">
        <w:rPr>
          <w:rFonts w:cstheme="minorHAnsi"/>
        </w:rPr>
        <w:t xml:space="preserve"> then </w:t>
      </w:r>
      <w:r w:rsidR="00EA25DB" w:rsidRPr="00287912">
        <w:rPr>
          <w:rFonts w:cstheme="minorHAnsi"/>
        </w:rPr>
        <w:t>site visits</w:t>
      </w:r>
      <w:r w:rsidRPr="00287912">
        <w:rPr>
          <w:rFonts w:cstheme="minorHAnsi"/>
        </w:rPr>
        <w:t xml:space="preserve"> to </w:t>
      </w:r>
      <w:r w:rsidR="00EA25DB" w:rsidRPr="00287912">
        <w:rPr>
          <w:rFonts w:cstheme="minorHAnsi"/>
        </w:rPr>
        <w:t>determine</w:t>
      </w:r>
      <w:r w:rsidRPr="00287912">
        <w:rPr>
          <w:rFonts w:cstheme="minorHAnsi"/>
        </w:rPr>
        <w:t xml:space="preserve"> feasibility. Working group will write management implications after </w:t>
      </w:r>
      <w:r w:rsidR="00B20EFC" w:rsidRPr="00287912">
        <w:rPr>
          <w:rFonts w:cstheme="minorHAnsi"/>
        </w:rPr>
        <w:t xml:space="preserve">receive full TAC </w:t>
      </w:r>
      <w:r w:rsidRPr="00287912">
        <w:rPr>
          <w:rFonts w:cstheme="minorHAnsi"/>
        </w:rPr>
        <w:t xml:space="preserve">feedback from process. </w:t>
      </w:r>
    </w:p>
    <w:p w14:paraId="20379B24" w14:textId="76B7F49D" w:rsidR="00AD1D02" w:rsidRDefault="00B20EFC" w:rsidP="00AD1D02">
      <w:pPr>
        <w:rPr>
          <w:rFonts w:cstheme="minorHAnsi"/>
        </w:rPr>
      </w:pPr>
      <w:r w:rsidRPr="00287912">
        <w:rPr>
          <w:rFonts w:cstheme="minorHAnsi"/>
        </w:rPr>
        <w:t xml:space="preserve">Working Group Members: </w:t>
      </w:r>
      <w:r w:rsidR="00AD1D02" w:rsidRPr="00287912">
        <w:rPr>
          <w:rFonts w:cstheme="minorHAnsi"/>
        </w:rPr>
        <w:t xml:space="preserve">Jenniges, Rabbe, Baasch, Ostrom, Zorn, Hubbard, Flyr, Tunnell, CO representative (Marks </w:t>
      </w:r>
      <w:r w:rsidRPr="00287912">
        <w:rPr>
          <w:rFonts w:cstheme="minorHAnsi"/>
        </w:rPr>
        <w:t xml:space="preserve">will name </w:t>
      </w:r>
      <w:r w:rsidR="00AD1D02" w:rsidRPr="00287912">
        <w:rPr>
          <w:rFonts w:cstheme="minorHAnsi"/>
        </w:rPr>
        <w:t>after meeting)</w:t>
      </w:r>
      <w:r w:rsidRPr="00287912">
        <w:rPr>
          <w:rFonts w:cstheme="minorHAnsi"/>
        </w:rPr>
        <w:t>.</w:t>
      </w:r>
    </w:p>
    <w:p w14:paraId="1047745F" w14:textId="77777777" w:rsidR="00AD1D02" w:rsidRDefault="00AD1D02" w:rsidP="00AD1D02">
      <w:pPr>
        <w:rPr>
          <w:rFonts w:cstheme="minorHAnsi"/>
        </w:rPr>
      </w:pPr>
    </w:p>
    <w:p w14:paraId="07DE7DD9" w14:textId="77777777" w:rsidR="00E57CEF" w:rsidRDefault="00E57CEF" w:rsidP="00AD1D02">
      <w:pPr>
        <w:rPr>
          <w:rFonts w:cstheme="minorHAnsi"/>
        </w:rPr>
      </w:pPr>
      <w:r>
        <w:rPr>
          <w:rFonts w:cstheme="minorHAnsi"/>
        </w:rPr>
        <w:t xml:space="preserve">Henry asked the TAC about trajectory for this report: Internal Program peer review? Publication in peer review journal? </w:t>
      </w:r>
    </w:p>
    <w:p w14:paraId="660354EC" w14:textId="10656380" w:rsidR="00A17FBF" w:rsidRPr="00AD1D02" w:rsidRDefault="00E57CEF" w:rsidP="00235FE6">
      <w:pPr>
        <w:rPr>
          <w:rFonts w:cstheme="minorHAnsi"/>
        </w:rPr>
      </w:pPr>
      <w:r>
        <w:rPr>
          <w:rFonts w:cstheme="minorHAnsi"/>
        </w:rPr>
        <w:t>TAC didn’t feel internal p</w:t>
      </w:r>
      <w:r w:rsidR="00AD1D02">
        <w:rPr>
          <w:rFonts w:cstheme="minorHAnsi"/>
        </w:rPr>
        <w:t xml:space="preserve">eer </w:t>
      </w:r>
      <w:r>
        <w:rPr>
          <w:rFonts w:cstheme="minorHAnsi"/>
        </w:rPr>
        <w:t>r</w:t>
      </w:r>
      <w:r w:rsidR="00AD1D02">
        <w:rPr>
          <w:rFonts w:cstheme="minorHAnsi"/>
        </w:rPr>
        <w:t>eview</w:t>
      </w:r>
      <w:r>
        <w:rPr>
          <w:rFonts w:cstheme="minorHAnsi"/>
        </w:rPr>
        <w:t xml:space="preserve"> was warranted. Farnsworth said the results are not likely to have </w:t>
      </w:r>
      <w:r w:rsidR="00AD1D02">
        <w:rPr>
          <w:rFonts w:cstheme="minorHAnsi"/>
        </w:rPr>
        <w:t xml:space="preserve">large scale management implications, </w:t>
      </w:r>
      <w:r>
        <w:rPr>
          <w:rFonts w:cstheme="minorHAnsi"/>
        </w:rPr>
        <w:t xml:space="preserve">and </w:t>
      </w:r>
      <w:r w:rsidR="00AD1D02">
        <w:rPr>
          <w:rFonts w:cstheme="minorHAnsi"/>
        </w:rPr>
        <w:t xml:space="preserve">methods </w:t>
      </w:r>
      <w:r>
        <w:rPr>
          <w:rFonts w:cstheme="minorHAnsi"/>
        </w:rPr>
        <w:t xml:space="preserve">were </w:t>
      </w:r>
      <w:r w:rsidR="00AD1D02">
        <w:rPr>
          <w:rFonts w:cstheme="minorHAnsi"/>
        </w:rPr>
        <w:t>already reviewed</w:t>
      </w:r>
      <w:r>
        <w:rPr>
          <w:rFonts w:cstheme="minorHAnsi"/>
        </w:rPr>
        <w:t xml:space="preserve"> as part of the WC Synthesis Chapters</w:t>
      </w:r>
      <w:r w:rsidR="00AD1D02">
        <w:rPr>
          <w:rFonts w:cstheme="minorHAnsi"/>
        </w:rPr>
        <w:t>.</w:t>
      </w:r>
      <w:r w:rsidR="001A1EF1">
        <w:rPr>
          <w:rFonts w:cstheme="minorHAnsi"/>
        </w:rPr>
        <w:t xml:space="preserve"> </w:t>
      </w:r>
      <w:r w:rsidR="00AD1D02">
        <w:rPr>
          <w:rFonts w:cstheme="minorHAnsi"/>
        </w:rPr>
        <w:t xml:space="preserve">Rabbe/Baasch </w:t>
      </w:r>
      <w:r>
        <w:rPr>
          <w:rFonts w:cstheme="minorHAnsi"/>
        </w:rPr>
        <w:t xml:space="preserve">said they supported external publication citing the </w:t>
      </w:r>
      <w:r w:rsidR="00AD1D02">
        <w:rPr>
          <w:rFonts w:cstheme="minorHAnsi"/>
        </w:rPr>
        <w:t xml:space="preserve">need to publish for </w:t>
      </w:r>
      <w:r w:rsidR="00AD1D02">
        <w:rPr>
          <w:rFonts w:cstheme="minorHAnsi"/>
        </w:rPr>
        <w:lastRenderedPageBreak/>
        <w:t xml:space="preserve">biological opinion and because </w:t>
      </w:r>
      <w:r>
        <w:rPr>
          <w:rFonts w:cstheme="minorHAnsi"/>
        </w:rPr>
        <w:t xml:space="preserve">results are </w:t>
      </w:r>
      <w:r w:rsidR="00AD1D02">
        <w:rPr>
          <w:rFonts w:cstheme="minorHAnsi"/>
        </w:rPr>
        <w:t xml:space="preserve">a slight revision from our original publication of findings. </w:t>
      </w:r>
      <w:r>
        <w:rPr>
          <w:rFonts w:cstheme="minorHAnsi"/>
        </w:rPr>
        <w:t xml:space="preserve">Farnsworth said the EDO will seek TAC contribution to the writing team to turn Program technical report into a broader external publication. </w:t>
      </w:r>
      <w:r w:rsidR="0014306B">
        <w:rPr>
          <w:rFonts w:cstheme="minorHAnsi"/>
        </w:rPr>
        <w:t>Smith was reminded of a previous conversation he had about PRRIP participants contributing as co-authors. Farnsworth</w:t>
      </w:r>
      <w:r>
        <w:rPr>
          <w:rFonts w:cstheme="minorHAnsi"/>
        </w:rPr>
        <w:t xml:space="preserve"> feels c</w:t>
      </w:r>
      <w:r w:rsidR="00AD1D02">
        <w:rPr>
          <w:rFonts w:cstheme="minorHAnsi"/>
        </w:rPr>
        <w:t xml:space="preserve">o-authorship </w:t>
      </w:r>
      <w:r>
        <w:rPr>
          <w:rFonts w:cstheme="minorHAnsi"/>
        </w:rPr>
        <w:t>is warranted for</w:t>
      </w:r>
      <w:r w:rsidR="00AD1D02">
        <w:rPr>
          <w:rFonts w:cstheme="minorHAnsi"/>
        </w:rPr>
        <w:t xml:space="preserve"> folks </w:t>
      </w:r>
      <w:r>
        <w:rPr>
          <w:rFonts w:cstheme="minorHAnsi"/>
        </w:rPr>
        <w:t>that</w:t>
      </w:r>
      <w:r w:rsidR="00AD1D02">
        <w:rPr>
          <w:rFonts w:cstheme="minorHAnsi"/>
        </w:rPr>
        <w:t xml:space="preserve"> contribut</w:t>
      </w:r>
      <w:r>
        <w:rPr>
          <w:rFonts w:cstheme="minorHAnsi"/>
        </w:rPr>
        <w:t>e</w:t>
      </w:r>
      <w:r w:rsidR="00AD1D02">
        <w:rPr>
          <w:rFonts w:cstheme="minorHAnsi"/>
        </w:rPr>
        <w:t xml:space="preserve"> to writing team for publication. </w:t>
      </w:r>
      <w:r w:rsidR="0014306B">
        <w:rPr>
          <w:rFonts w:cstheme="minorHAnsi"/>
        </w:rPr>
        <w:t xml:space="preserve">Hubbard and Flyr expressed interest in contributing via Teams chat. Smith said </w:t>
      </w:r>
      <w:r>
        <w:rPr>
          <w:rFonts w:cstheme="minorHAnsi"/>
        </w:rPr>
        <w:t>Program will n</w:t>
      </w:r>
      <w:r w:rsidR="00AD1D02">
        <w:rPr>
          <w:rFonts w:cstheme="minorHAnsi"/>
        </w:rPr>
        <w:t xml:space="preserve">eed a TAC recommendation to GC </w:t>
      </w:r>
      <w:r w:rsidR="0014306B">
        <w:rPr>
          <w:rFonts w:cstheme="minorHAnsi"/>
        </w:rPr>
        <w:t xml:space="preserve">to publish </w:t>
      </w:r>
      <w:r w:rsidR="00AD1D02">
        <w:rPr>
          <w:rFonts w:cstheme="minorHAnsi"/>
        </w:rPr>
        <w:t>and GC approval</w:t>
      </w:r>
      <w:r>
        <w:rPr>
          <w:rFonts w:cstheme="minorHAnsi"/>
        </w:rPr>
        <w:t xml:space="preserve"> prior to submitting for publication</w:t>
      </w:r>
      <w:r w:rsidR="00AD1D02">
        <w:rPr>
          <w:rFonts w:cstheme="minorHAnsi"/>
        </w:rPr>
        <w:t>.</w:t>
      </w:r>
      <w:r w:rsidR="0014306B">
        <w:rPr>
          <w:rFonts w:cstheme="minorHAnsi"/>
        </w:rPr>
        <w:t xml:space="preserve"> </w:t>
      </w:r>
    </w:p>
    <w:p w14:paraId="538C56FE" w14:textId="77777777" w:rsidR="00ED1DAF" w:rsidRDefault="00ED1DAF" w:rsidP="00235FE6">
      <w:pPr>
        <w:rPr>
          <w:rFonts w:cstheme="minorHAnsi"/>
          <w:b/>
          <w:bCs/>
        </w:rPr>
      </w:pPr>
    </w:p>
    <w:p w14:paraId="59A5FFBD" w14:textId="77777777" w:rsidR="00ED1DAF" w:rsidRDefault="00ED1DAF" w:rsidP="00ED1DAF">
      <w:pPr>
        <w:rPr>
          <w:rFonts w:asciiTheme="minorHAnsi" w:hAnsiTheme="minorHAnsi" w:cstheme="minorHAnsi"/>
          <w:color w:val="FF0000"/>
        </w:rPr>
      </w:pPr>
      <w:r>
        <w:rPr>
          <w:rFonts w:asciiTheme="minorHAnsi" w:hAnsiTheme="minorHAnsi" w:cstheme="minorHAnsi"/>
          <w:color w:val="FF0000"/>
        </w:rPr>
        <w:t>EDO ACTION ITEMS:</w:t>
      </w:r>
    </w:p>
    <w:p w14:paraId="2715B627" w14:textId="69CC4AD0" w:rsidR="0014505E" w:rsidRPr="0014505E" w:rsidRDefault="0014505E" w:rsidP="0014505E">
      <w:pPr>
        <w:pStyle w:val="ListParagraph"/>
        <w:numPr>
          <w:ilvl w:val="0"/>
          <w:numId w:val="33"/>
        </w:numPr>
        <w:ind w:left="360"/>
        <w:rPr>
          <w:rFonts w:cstheme="minorHAnsi"/>
        </w:rPr>
      </w:pPr>
      <w:r w:rsidRPr="0014505E">
        <w:rPr>
          <w:rFonts w:cstheme="minorHAnsi"/>
        </w:rPr>
        <w:t>Work with TAC to  get more agreement on land classifications for future analyses.</w:t>
      </w:r>
    </w:p>
    <w:p w14:paraId="439100ED" w14:textId="5CFB6BA3" w:rsidR="0014505E" w:rsidRPr="0014505E" w:rsidRDefault="0014505E" w:rsidP="0014505E">
      <w:pPr>
        <w:pStyle w:val="ListParagraph"/>
        <w:numPr>
          <w:ilvl w:val="0"/>
          <w:numId w:val="33"/>
        </w:numPr>
        <w:ind w:left="360"/>
        <w:rPr>
          <w:rFonts w:cstheme="minorHAnsi"/>
        </w:rPr>
      </w:pPr>
      <w:r w:rsidRPr="0014505E">
        <w:rPr>
          <w:rFonts w:cstheme="minorHAnsi"/>
        </w:rPr>
        <w:t>Develop relationship for relative selection ratio and meadow marsh using only first, unique locations and share with TAC at Baasch request.</w:t>
      </w:r>
    </w:p>
    <w:p w14:paraId="1CDEB2EC" w14:textId="4BDE6669" w:rsidR="0014505E" w:rsidRPr="0014505E" w:rsidRDefault="0014505E" w:rsidP="0014505E">
      <w:pPr>
        <w:pStyle w:val="ListParagraph"/>
        <w:numPr>
          <w:ilvl w:val="0"/>
          <w:numId w:val="33"/>
        </w:numPr>
        <w:ind w:left="360"/>
        <w:rPr>
          <w:rFonts w:cstheme="minorHAnsi"/>
        </w:rPr>
      </w:pPr>
      <w:r w:rsidRPr="0014505E">
        <w:rPr>
          <w:rFonts w:cstheme="minorHAnsi"/>
        </w:rPr>
        <w:t>Incorporate better explanation of model selection including AIC penalty for additional variables into methods.</w:t>
      </w:r>
    </w:p>
    <w:p w14:paraId="3664B398" w14:textId="25F5ECFC" w:rsidR="0014505E" w:rsidRDefault="0014505E" w:rsidP="0014505E">
      <w:pPr>
        <w:pStyle w:val="ListParagraph"/>
        <w:numPr>
          <w:ilvl w:val="0"/>
          <w:numId w:val="33"/>
        </w:numPr>
        <w:ind w:left="360"/>
        <w:rPr>
          <w:rFonts w:cstheme="minorHAnsi"/>
        </w:rPr>
      </w:pPr>
      <w:r w:rsidRPr="0014505E">
        <w:rPr>
          <w:rFonts w:cstheme="minorHAnsi"/>
        </w:rPr>
        <w:t>Replace “no influence” with “little influence” to describe importance of meadow marsh and agricultural wetlands for roost site selection in results/discussion.</w:t>
      </w:r>
    </w:p>
    <w:p w14:paraId="603F101A" w14:textId="35FC3C6B" w:rsidR="0014505E" w:rsidRPr="00287912" w:rsidRDefault="0014505E" w:rsidP="00ED1DAF">
      <w:pPr>
        <w:pStyle w:val="ListParagraph"/>
        <w:numPr>
          <w:ilvl w:val="0"/>
          <w:numId w:val="33"/>
        </w:numPr>
        <w:ind w:left="360"/>
        <w:rPr>
          <w:rFonts w:cstheme="minorHAnsi"/>
        </w:rPr>
      </w:pPr>
      <w:r>
        <w:rPr>
          <w:rFonts w:cstheme="minorHAnsi"/>
        </w:rPr>
        <w:t>Establish working group to identify opportunities for improving unobstructed channel widths and develop/write management implications</w:t>
      </w:r>
      <w:r w:rsidR="00287912">
        <w:rPr>
          <w:rFonts w:cstheme="minorHAnsi"/>
        </w:rPr>
        <w:t>.</w:t>
      </w:r>
    </w:p>
    <w:p w14:paraId="4A403020" w14:textId="311FC7E4" w:rsidR="00ED1DAF" w:rsidRPr="00565AFF" w:rsidRDefault="00ED1DAF" w:rsidP="00ED1DAF">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47EA6CF3" w14:textId="7D98131A" w:rsidR="0014505E" w:rsidRDefault="0014505E" w:rsidP="003742CF">
      <w:pPr>
        <w:pStyle w:val="ListParagraph"/>
        <w:numPr>
          <w:ilvl w:val="0"/>
          <w:numId w:val="33"/>
        </w:numPr>
        <w:ind w:left="360"/>
        <w:rPr>
          <w:rFonts w:cstheme="minorHAnsi"/>
        </w:rPr>
      </w:pPr>
      <w:r w:rsidRPr="003742CF">
        <w:rPr>
          <w:rFonts w:cstheme="minorHAnsi"/>
        </w:rPr>
        <w:t>Working Group Members (Jenniges, Rabbe, Baasch, Ostrom, Zorn, Hubbard, Flyr, Tunnell, CO representative) identify opportunities for improving unobstructed channel widths and develop/write management implications.</w:t>
      </w:r>
    </w:p>
    <w:p w14:paraId="1EBF5BDE" w14:textId="7D4E192A" w:rsidR="00287912" w:rsidRPr="003742CF" w:rsidRDefault="00287912" w:rsidP="003742CF">
      <w:pPr>
        <w:pStyle w:val="ListParagraph"/>
        <w:numPr>
          <w:ilvl w:val="0"/>
          <w:numId w:val="33"/>
        </w:numPr>
        <w:ind w:left="360"/>
        <w:rPr>
          <w:rFonts w:cstheme="minorHAnsi"/>
        </w:rPr>
      </w:pPr>
      <w:r>
        <w:rPr>
          <w:rFonts w:cstheme="minorHAnsi"/>
        </w:rPr>
        <w:t>CO needs to name someone to Working Group</w:t>
      </w:r>
    </w:p>
    <w:p w14:paraId="1B4B49B4" w14:textId="77777777" w:rsidR="003742CF" w:rsidRDefault="003742CF" w:rsidP="00ED1DAF">
      <w:pPr>
        <w:pStyle w:val="NoSpacing"/>
        <w:rPr>
          <w:rFonts w:asciiTheme="minorHAnsi" w:hAnsiTheme="minorHAnsi" w:cstheme="minorHAnsi"/>
        </w:rPr>
      </w:pPr>
    </w:p>
    <w:p w14:paraId="0E26300E" w14:textId="7137804C" w:rsidR="00ED1DAF" w:rsidRDefault="00ED1DAF" w:rsidP="00ED1DAF">
      <w:pPr>
        <w:pStyle w:val="NoSpacing"/>
        <w:rPr>
          <w:rFonts w:asciiTheme="minorHAnsi" w:hAnsiTheme="minorHAnsi" w:cstheme="minorHAnsi"/>
        </w:rPr>
      </w:pPr>
      <w:r>
        <w:rPr>
          <w:rFonts w:asciiTheme="minorHAnsi" w:hAnsiTheme="minorHAnsi" w:cstheme="minorHAnsi"/>
        </w:rPr>
        <w:t>Documents:</w:t>
      </w:r>
      <w:r w:rsidR="00F2654B">
        <w:rPr>
          <w:rFonts w:asciiTheme="minorHAnsi" w:hAnsiTheme="minorHAnsi" w:cstheme="minorHAnsi"/>
        </w:rPr>
        <w:t xml:space="preserve"> </w:t>
      </w:r>
      <w:hyperlink r:id="rId23" w:history="1">
        <w:r w:rsidR="00F2654B" w:rsidRPr="00F2654B">
          <w:rPr>
            <w:rStyle w:val="Hyperlink"/>
            <w:rFonts w:asciiTheme="minorHAnsi" w:hAnsiTheme="minorHAnsi" w:cstheme="minorHAnsi"/>
          </w:rPr>
          <w:t>10_WC Roost Site Selection Report</w:t>
        </w:r>
      </w:hyperlink>
    </w:p>
    <w:p w14:paraId="3F9BD8EE" w14:textId="3E6F0365" w:rsidR="00F2654B" w:rsidRDefault="00010141" w:rsidP="00D7122E">
      <w:pPr>
        <w:pStyle w:val="NoSpacing"/>
        <w:rPr>
          <w:rFonts w:asciiTheme="minorHAnsi" w:hAnsiTheme="minorHAnsi" w:cstheme="minorHAnsi"/>
        </w:rPr>
      </w:pPr>
      <w:hyperlink r:id="rId24" w:history="1">
        <w:r w:rsidR="00F2654B" w:rsidRPr="00F2654B">
          <w:rPr>
            <w:rStyle w:val="Hyperlink"/>
            <w:rFonts w:asciiTheme="minorHAnsi" w:hAnsiTheme="minorHAnsi" w:cstheme="minorHAnsi"/>
          </w:rPr>
          <w:t>11_ WC Roost Site Selection Comments Matrix</w:t>
        </w:r>
      </w:hyperlink>
    </w:p>
    <w:p w14:paraId="6A0E3332" w14:textId="17E50A24" w:rsidR="00ED1DAF" w:rsidRPr="00617E54" w:rsidRDefault="00ED1DAF" w:rsidP="00ED1DAF">
      <w:pPr>
        <w:pStyle w:val="NoSpacing"/>
        <w:rPr>
          <w:rFonts w:asciiTheme="minorHAnsi" w:hAnsiTheme="minorHAnsi" w:cstheme="minorHAnsi"/>
        </w:rPr>
      </w:pPr>
      <w:r>
        <w:rPr>
          <w:rFonts w:asciiTheme="minorHAnsi" w:hAnsiTheme="minorHAnsi" w:cstheme="minorHAnsi"/>
        </w:rPr>
        <w:t>Presentation:</w:t>
      </w:r>
      <w:r w:rsidR="00F2654B">
        <w:rPr>
          <w:rFonts w:asciiTheme="minorHAnsi" w:hAnsiTheme="minorHAnsi" w:cstheme="minorHAnsi"/>
        </w:rPr>
        <w:t xml:space="preserve"> </w:t>
      </w:r>
      <w:hyperlink r:id="rId25" w:history="1">
        <w:r w:rsidR="00F2654B" w:rsidRPr="00F2654B">
          <w:rPr>
            <w:rStyle w:val="Hyperlink"/>
            <w:rFonts w:asciiTheme="minorHAnsi" w:hAnsiTheme="minorHAnsi" w:cstheme="minorHAnsi"/>
          </w:rPr>
          <w:t>10_WC Roost Site Selection Report</w:t>
        </w:r>
      </w:hyperlink>
    </w:p>
    <w:p w14:paraId="4C9785A3" w14:textId="77777777" w:rsidR="00ED1DAF" w:rsidRDefault="00ED1DAF" w:rsidP="00235FE6">
      <w:pPr>
        <w:rPr>
          <w:rFonts w:cstheme="minorHAnsi"/>
          <w:b/>
          <w:bCs/>
        </w:rPr>
      </w:pPr>
    </w:p>
    <w:p w14:paraId="0D4501DA" w14:textId="21A6AB7E" w:rsidR="00ED1DAF" w:rsidRPr="00ED1DAF" w:rsidRDefault="00ED1DAF" w:rsidP="00235FE6">
      <w:pPr>
        <w:rPr>
          <w:rFonts w:cstheme="minorHAnsi"/>
          <w:i/>
          <w:iCs/>
        </w:rPr>
      </w:pPr>
      <w:r w:rsidRPr="00ED1DAF">
        <w:rPr>
          <w:rFonts w:cstheme="minorHAnsi"/>
          <w:i/>
          <w:iCs/>
        </w:rPr>
        <w:t>WHOOPING CRANE DIURNAL SELECTION WEST RERUN</w:t>
      </w:r>
    </w:p>
    <w:p w14:paraId="175F0ACA" w14:textId="5DA0ABC1" w:rsidR="00CA6A8E" w:rsidRDefault="00AD1D02" w:rsidP="00235FE6">
      <w:pPr>
        <w:rPr>
          <w:rFonts w:cstheme="minorHAnsi"/>
        </w:rPr>
      </w:pPr>
      <w:r>
        <w:rPr>
          <w:rFonts w:cstheme="minorHAnsi"/>
        </w:rPr>
        <w:t xml:space="preserve">Farrell summarized where we are at for onboarding </w:t>
      </w:r>
      <w:r w:rsidR="0099245A">
        <w:rPr>
          <w:rFonts w:cstheme="minorHAnsi"/>
        </w:rPr>
        <w:t xml:space="preserve">information from the </w:t>
      </w:r>
      <w:r>
        <w:rPr>
          <w:rFonts w:cstheme="minorHAnsi"/>
        </w:rPr>
        <w:t xml:space="preserve">Ecotope article. </w:t>
      </w:r>
      <w:r w:rsidR="0099245A">
        <w:rPr>
          <w:rFonts w:cstheme="minorHAnsi"/>
        </w:rPr>
        <w:t>The EDO has worked together with Ecotope authors, Baasch, Rabbe, and Caven to establish a p</w:t>
      </w:r>
      <w:r>
        <w:rPr>
          <w:rFonts w:cstheme="minorHAnsi"/>
        </w:rPr>
        <w:t>rocess for understanding divergent conclusions on the importance of wet meadows for WC diurnal use</w:t>
      </w:r>
      <w:r w:rsidR="0099245A">
        <w:rPr>
          <w:rFonts w:cstheme="minorHAnsi"/>
        </w:rPr>
        <w:t xml:space="preserve">. Farrell outlined what analytical steps the EDO is taking </w:t>
      </w:r>
      <w:r w:rsidR="006A73CA">
        <w:rPr>
          <w:rFonts w:cstheme="minorHAnsi"/>
        </w:rPr>
        <w:t xml:space="preserve">to step our methods closer together to see where differences originate. </w:t>
      </w:r>
      <w:r w:rsidR="0099245A">
        <w:rPr>
          <w:rFonts w:cstheme="minorHAnsi"/>
        </w:rPr>
        <w:t>He also outline the steps Ecotope authors were willing to take to come closer to the WEST analysis. The collaborative group will work together in February to bring results of each of their steps together and develop a m</w:t>
      </w:r>
      <w:r w:rsidR="006A73CA">
        <w:rPr>
          <w:rFonts w:cstheme="minorHAnsi"/>
        </w:rPr>
        <w:t xml:space="preserve">emo to </w:t>
      </w:r>
      <w:r w:rsidR="0099245A">
        <w:rPr>
          <w:rFonts w:cstheme="minorHAnsi"/>
        </w:rPr>
        <w:t xml:space="preserve">summarize </w:t>
      </w:r>
      <w:r w:rsidR="006A73CA">
        <w:rPr>
          <w:rFonts w:cstheme="minorHAnsi"/>
        </w:rPr>
        <w:t>inform</w:t>
      </w:r>
      <w:r w:rsidR="0099245A">
        <w:rPr>
          <w:rFonts w:cstheme="minorHAnsi"/>
        </w:rPr>
        <w:t xml:space="preserve">ation for the </w:t>
      </w:r>
      <w:r w:rsidR="006A73CA">
        <w:rPr>
          <w:rFonts w:cstheme="minorHAnsi"/>
        </w:rPr>
        <w:t>May</w:t>
      </w:r>
      <w:r w:rsidR="0099245A">
        <w:rPr>
          <w:rFonts w:cstheme="minorHAnsi"/>
        </w:rPr>
        <w:t xml:space="preserve"> TAC </w:t>
      </w:r>
      <w:r w:rsidR="006A73CA">
        <w:rPr>
          <w:rFonts w:cstheme="minorHAnsi"/>
        </w:rPr>
        <w:t>meeting</w:t>
      </w:r>
      <w:r w:rsidR="0099245A">
        <w:rPr>
          <w:rFonts w:cstheme="minorHAnsi"/>
        </w:rPr>
        <w:t xml:space="preserve">. TAC feedback will be incorporated to </w:t>
      </w:r>
      <w:r w:rsidR="006A73CA">
        <w:rPr>
          <w:rFonts w:cstheme="minorHAnsi"/>
        </w:rPr>
        <w:t>revise</w:t>
      </w:r>
      <w:r w:rsidR="0099245A">
        <w:rPr>
          <w:rFonts w:cstheme="minorHAnsi"/>
        </w:rPr>
        <w:t xml:space="preserve"> the memo</w:t>
      </w:r>
      <w:r w:rsidR="006A73CA">
        <w:rPr>
          <w:rFonts w:cstheme="minorHAnsi"/>
        </w:rPr>
        <w:t xml:space="preserve"> to inform GC</w:t>
      </w:r>
      <w:r w:rsidR="0099245A">
        <w:rPr>
          <w:rFonts w:cstheme="minorHAnsi"/>
        </w:rPr>
        <w:t xml:space="preserve"> at their June meeting</w:t>
      </w:r>
      <w:r w:rsidR="006A73CA">
        <w:rPr>
          <w:rFonts w:cstheme="minorHAnsi"/>
        </w:rPr>
        <w:t>.</w:t>
      </w:r>
    </w:p>
    <w:p w14:paraId="26A47D34" w14:textId="77777777" w:rsidR="006375FF" w:rsidRDefault="006375FF" w:rsidP="00235FE6">
      <w:pPr>
        <w:rPr>
          <w:rFonts w:cstheme="minorHAnsi"/>
        </w:rPr>
      </w:pPr>
    </w:p>
    <w:p w14:paraId="433C0C9E" w14:textId="77777777" w:rsidR="00ED1DAF" w:rsidRDefault="00ED1DAF" w:rsidP="00ED1DAF">
      <w:pPr>
        <w:rPr>
          <w:rFonts w:asciiTheme="minorHAnsi" w:hAnsiTheme="minorHAnsi" w:cstheme="minorHAnsi"/>
          <w:color w:val="FF0000"/>
        </w:rPr>
      </w:pPr>
      <w:r>
        <w:rPr>
          <w:rFonts w:asciiTheme="minorHAnsi" w:hAnsiTheme="minorHAnsi" w:cstheme="minorHAnsi"/>
          <w:color w:val="FF0000"/>
        </w:rPr>
        <w:t>EDO ACTION ITEMS:</w:t>
      </w:r>
    </w:p>
    <w:p w14:paraId="71BCD586" w14:textId="40E63E71" w:rsidR="00ED1DAF" w:rsidRPr="008F665E" w:rsidRDefault="0099245A" w:rsidP="00ED1DAF">
      <w:pPr>
        <w:pStyle w:val="NoSpacing"/>
        <w:numPr>
          <w:ilvl w:val="0"/>
          <w:numId w:val="20"/>
        </w:numPr>
        <w:ind w:left="360"/>
        <w:rPr>
          <w:rFonts w:asciiTheme="minorHAnsi" w:hAnsiTheme="minorHAnsi" w:cstheme="minorHAnsi"/>
        </w:rPr>
      </w:pPr>
      <w:r>
        <w:rPr>
          <w:rFonts w:asciiTheme="minorHAnsi" w:hAnsiTheme="minorHAnsi" w:cstheme="minorHAnsi"/>
        </w:rPr>
        <w:t>Stepwise analytical process documented with results and interpretations written into a TAC/GC memo</w:t>
      </w:r>
    </w:p>
    <w:p w14:paraId="7458647F" w14:textId="77777777" w:rsidR="00ED1DAF" w:rsidRPr="00565AFF" w:rsidRDefault="00ED1DAF" w:rsidP="00ED1DAF">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7E144ED9" w14:textId="3C7CA1F4" w:rsidR="00ED1DAF" w:rsidRPr="008F665E" w:rsidRDefault="0099245A" w:rsidP="00ED1DAF">
      <w:pPr>
        <w:pStyle w:val="ListParagraph"/>
        <w:numPr>
          <w:ilvl w:val="0"/>
          <w:numId w:val="6"/>
        </w:numPr>
        <w:ind w:left="360"/>
        <w:rPr>
          <w:rFonts w:cstheme="minorHAnsi"/>
        </w:rPr>
      </w:pPr>
      <w:r>
        <w:rPr>
          <w:rFonts w:cstheme="minorHAnsi"/>
        </w:rPr>
        <w:t>Review memo and provide feedback at May TAC</w:t>
      </w:r>
    </w:p>
    <w:p w14:paraId="6A66B3CE" w14:textId="6BBBCE8D" w:rsidR="00ED1DAF" w:rsidRPr="00617E54" w:rsidRDefault="00ED1DAF" w:rsidP="00ED1DAF">
      <w:pPr>
        <w:pStyle w:val="NoSpacing"/>
        <w:rPr>
          <w:rFonts w:asciiTheme="minorHAnsi" w:hAnsiTheme="minorHAnsi" w:cstheme="minorHAnsi"/>
        </w:rPr>
      </w:pPr>
      <w:r>
        <w:rPr>
          <w:rFonts w:asciiTheme="minorHAnsi" w:hAnsiTheme="minorHAnsi" w:cstheme="minorHAnsi"/>
        </w:rPr>
        <w:lastRenderedPageBreak/>
        <w:t>Presentation:</w:t>
      </w:r>
      <w:r w:rsidR="0099245A">
        <w:rPr>
          <w:rFonts w:asciiTheme="minorHAnsi" w:hAnsiTheme="minorHAnsi" w:cstheme="minorHAnsi"/>
        </w:rPr>
        <w:t xml:space="preserve"> </w:t>
      </w:r>
      <w:hyperlink r:id="rId26" w:history="1">
        <w:r w:rsidR="0099245A" w:rsidRPr="0099245A">
          <w:rPr>
            <w:rStyle w:val="Hyperlink"/>
            <w:rFonts w:asciiTheme="minorHAnsi" w:hAnsiTheme="minorHAnsi" w:cstheme="minorHAnsi"/>
          </w:rPr>
          <w:t>WC Diurnal Selection WEST Rerun</w:t>
        </w:r>
      </w:hyperlink>
    </w:p>
    <w:p w14:paraId="3F78B652" w14:textId="77777777" w:rsidR="00ED1DAF" w:rsidRDefault="00ED1DAF" w:rsidP="00235FE6">
      <w:pPr>
        <w:rPr>
          <w:rFonts w:cstheme="minorHAnsi"/>
        </w:rPr>
      </w:pPr>
    </w:p>
    <w:p w14:paraId="421609D4" w14:textId="7FC02009" w:rsidR="00ED1DAF" w:rsidRPr="00ED1DAF" w:rsidRDefault="00ED1DAF" w:rsidP="00235FE6">
      <w:pPr>
        <w:rPr>
          <w:rFonts w:cstheme="minorHAnsi"/>
          <w:i/>
          <w:iCs/>
        </w:rPr>
      </w:pPr>
      <w:r w:rsidRPr="00ED1DAF">
        <w:rPr>
          <w:rFonts w:cstheme="minorHAnsi"/>
          <w:i/>
          <w:iCs/>
        </w:rPr>
        <w:t>SCIENCE PLAN IMPLEMENTATION TIMELINE</w:t>
      </w:r>
    </w:p>
    <w:p w14:paraId="4C2C87BB" w14:textId="77777777" w:rsidR="00E64237" w:rsidRDefault="00ED1DAF" w:rsidP="00235FE6">
      <w:pPr>
        <w:rPr>
          <w:rFonts w:cstheme="minorHAnsi"/>
        </w:rPr>
      </w:pPr>
      <w:r>
        <w:rPr>
          <w:rFonts w:cstheme="minorHAnsi"/>
        </w:rPr>
        <w:t>Henry</w:t>
      </w:r>
      <w:r w:rsidR="005871BB">
        <w:rPr>
          <w:rFonts w:cstheme="minorHAnsi"/>
        </w:rPr>
        <w:t xml:space="preserve"> ran through the Extension Science Plan Implementation Timeline which sets out a schedule for Program science implementation, multi-year analyses, and </w:t>
      </w:r>
      <w:r w:rsidR="003D2386">
        <w:rPr>
          <w:rFonts w:cstheme="minorHAnsi"/>
        </w:rPr>
        <w:t xml:space="preserve">points for </w:t>
      </w:r>
      <w:r w:rsidR="005871BB">
        <w:rPr>
          <w:rFonts w:cstheme="minorHAnsi"/>
        </w:rPr>
        <w:t>adjustment</w:t>
      </w:r>
      <w:r w:rsidR="003D2386">
        <w:rPr>
          <w:rFonts w:cstheme="minorHAnsi"/>
        </w:rPr>
        <w:t xml:space="preserve"> </w:t>
      </w:r>
      <w:r w:rsidR="005871BB">
        <w:rPr>
          <w:rFonts w:cstheme="minorHAnsi"/>
        </w:rPr>
        <w:t xml:space="preserve">to implementation </w:t>
      </w:r>
      <w:r w:rsidR="003D2386">
        <w:rPr>
          <w:rFonts w:cstheme="minorHAnsi"/>
        </w:rPr>
        <w:t xml:space="preserve">based upon analyses </w:t>
      </w:r>
      <w:r w:rsidR="005871BB">
        <w:rPr>
          <w:rFonts w:cstheme="minorHAnsi"/>
        </w:rPr>
        <w:t xml:space="preserve">for the Extension. She pointed out items that we have accomplished and those that are behind schedule. She summarized 2024 priorities, and those items like 5-year check-in on LTPP nest site selection that may need to take a back burner so we can get through the backlogged items of higher priority. </w:t>
      </w:r>
      <w:r w:rsidR="00CA3056">
        <w:rPr>
          <w:rFonts w:cstheme="minorHAnsi"/>
        </w:rPr>
        <w:t xml:space="preserve">Jenniges said he was ok with sliding 5-yr PP habitat selection analysis back. Henry said that off channel habitat is static </w:t>
      </w:r>
      <w:r w:rsidR="003D2386">
        <w:rPr>
          <w:rFonts w:cstheme="minorHAnsi"/>
        </w:rPr>
        <w:t>right now</w:t>
      </w:r>
      <w:r w:rsidR="00CA3056">
        <w:rPr>
          <w:rFonts w:cstheme="minorHAnsi"/>
        </w:rPr>
        <w:t xml:space="preserve">, so no direct management implications at this time. Henry asked for TAC input on how to get items through the committee structure faster. How do we get more continuity </w:t>
      </w:r>
      <w:r w:rsidR="003D2386">
        <w:rPr>
          <w:rFonts w:cstheme="minorHAnsi"/>
        </w:rPr>
        <w:t xml:space="preserve">and forward progression </w:t>
      </w:r>
      <w:r w:rsidR="00CA3056">
        <w:rPr>
          <w:rFonts w:cstheme="minorHAnsi"/>
        </w:rPr>
        <w:t xml:space="preserve">of </w:t>
      </w:r>
      <w:r w:rsidR="003D2386">
        <w:rPr>
          <w:rFonts w:cstheme="minorHAnsi"/>
        </w:rPr>
        <w:t xml:space="preserve">analyses, </w:t>
      </w:r>
      <w:r w:rsidR="00CA3056">
        <w:rPr>
          <w:rFonts w:cstheme="minorHAnsi"/>
        </w:rPr>
        <w:t xml:space="preserve">product development, </w:t>
      </w:r>
      <w:r w:rsidR="003D2386">
        <w:rPr>
          <w:rFonts w:cstheme="minorHAnsi"/>
        </w:rPr>
        <w:t>and</w:t>
      </w:r>
      <w:r w:rsidR="00CA3056">
        <w:rPr>
          <w:rFonts w:cstheme="minorHAnsi"/>
        </w:rPr>
        <w:t xml:space="preserve"> review through the TAC? </w:t>
      </w:r>
      <w:r w:rsidR="003D2386">
        <w:rPr>
          <w:rFonts w:cstheme="minorHAnsi"/>
        </w:rPr>
        <w:t>The workload is not going to lighten up moving forward through the extensions, so we need to adjust.</w:t>
      </w:r>
    </w:p>
    <w:p w14:paraId="311B5E54" w14:textId="65997BBA" w:rsidR="00ED1DAF" w:rsidRDefault="00CA3056" w:rsidP="00235FE6">
      <w:pPr>
        <w:rPr>
          <w:rFonts w:cstheme="minorHAnsi"/>
        </w:rPr>
      </w:pPr>
      <w:r>
        <w:rPr>
          <w:rFonts w:cstheme="minorHAnsi"/>
        </w:rPr>
        <w:t>The following suggestions were made:</w:t>
      </w:r>
    </w:p>
    <w:p w14:paraId="5EDB2329" w14:textId="5278A5A9" w:rsidR="00ED1DAF" w:rsidRPr="0034172E" w:rsidRDefault="0034172E" w:rsidP="0034172E">
      <w:pPr>
        <w:spacing w:line="256" w:lineRule="auto"/>
      </w:pPr>
      <w:r>
        <w:t xml:space="preserve">Ostrom said there are too many projects/products for TAC to keep up with progress, causes members to forget what has been done and what we need to know. </w:t>
      </w:r>
      <w:r w:rsidR="003D2386">
        <w:rPr>
          <w:rFonts w:cstheme="minorHAnsi"/>
        </w:rPr>
        <w:t xml:space="preserve">Rabbe suggested </w:t>
      </w:r>
      <w:r>
        <w:rPr>
          <w:rFonts w:cstheme="minorHAnsi"/>
        </w:rPr>
        <w:t>maybe drop some check-in activities and live with some uncertainty there. H</w:t>
      </w:r>
      <w:r w:rsidR="003D2386">
        <w:rPr>
          <w:rFonts w:cstheme="minorHAnsi"/>
        </w:rPr>
        <w:t>av</w:t>
      </w:r>
      <w:r>
        <w:rPr>
          <w:rFonts w:cstheme="minorHAnsi"/>
        </w:rPr>
        <w:t>e</w:t>
      </w:r>
      <w:r w:rsidR="003D2386">
        <w:rPr>
          <w:rFonts w:cstheme="minorHAnsi"/>
        </w:rPr>
        <w:t xml:space="preserve"> the</w:t>
      </w:r>
      <w:r w:rsidR="00EE5794">
        <w:rPr>
          <w:rFonts w:cstheme="minorHAnsi"/>
        </w:rPr>
        <w:t xml:space="preserve"> group look at Implementation Timeline and </w:t>
      </w:r>
      <w:r>
        <w:rPr>
          <w:rFonts w:cstheme="minorHAnsi"/>
        </w:rPr>
        <w:t>prioritize.</w:t>
      </w:r>
      <w:r w:rsidR="003D2386">
        <w:rPr>
          <w:rFonts w:cstheme="minorHAnsi"/>
        </w:rPr>
        <w:t xml:space="preserve"> Ostrom suggested m</w:t>
      </w:r>
      <w:r w:rsidR="00EE5794">
        <w:rPr>
          <w:rFonts w:cstheme="minorHAnsi"/>
        </w:rPr>
        <w:t xml:space="preserve">aybe divide and conquer. </w:t>
      </w:r>
      <w:r w:rsidR="00CA3056">
        <w:rPr>
          <w:rFonts w:cstheme="minorHAnsi"/>
        </w:rPr>
        <w:t xml:space="preserve">Stakeholder groups denote subject matter experts to review in more detail and report back to the TAC. </w:t>
      </w:r>
      <w:r w:rsidR="003D2386">
        <w:rPr>
          <w:rFonts w:cstheme="minorHAnsi"/>
        </w:rPr>
        <w:t>Henry cautioned this may come with less buy in from full TAC, but good to i</w:t>
      </w:r>
      <w:r w:rsidR="00EE5794">
        <w:rPr>
          <w:rFonts w:cstheme="minorHAnsi"/>
        </w:rPr>
        <w:t xml:space="preserve">ncorporate subject matter experts into the process throughout. Baasch </w:t>
      </w:r>
      <w:r w:rsidR="003D2386">
        <w:rPr>
          <w:rFonts w:cstheme="minorHAnsi"/>
        </w:rPr>
        <w:t xml:space="preserve">suggested we </w:t>
      </w:r>
      <w:r w:rsidR="00EE5794">
        <w:rPr>
          <w:rFonts w:cstheme="minorHAnsi"/>
        </w:rPr>
        <w:t xml:space="preserve">reduce Program </w:t>
      </w:r>
      <w:r w:rsidR="003D2386">
        <w:rPr>
          <w:rFonts w:cstheme="minorHAnsi"/>
        </w:rPr>
        <w:t>context and introductory materials that lengthen document review</w:t>
      </w:r>
      <w:r w:rsidR="00EE5794">
        <w:rPr>
          <w:rFonts w:cstheme="minorHAnsi"/>
        </w:rPr>
        <w:t xml:space="preserve"> to reduce time and effort on both sides.</w:t>
      </w:r>
      <w:r w:rsidR="007E179C">
        <w:rPr>
          <w:rFonts w:cstheme="minorHAnsi"/>
        </w:rPr>
        <w:t xml:space="preserve"> Jenniges asked to narrow presentations to results</w:t>
      </w:r>
      <w:r w:rsidR="003D2386">
        <w:rPr>
          <w:rFonts w:cstheme="minorHAnsi"/>
        </w:rPr>
        <w:t xml:space="preserve">. </w:t>
      </w:r>
      <w:r>
        <w:rPr>
          <w:rFonts w:cstheme="minorHAnsi"/>
        </w:rPr>
        <w:t xml:space="preserve">Henry said EDO will try to </w:t>
      </w:r>
      <w:r w:rsidR="00AD0A04">
        <w:rPr>
          <w:rFonts w:cstheme="minorHAnsi"/>
        </w:rPr>
        <w:t xml:space="preserve">scale back framing but need a </w:t>
      </w:r>
      <w:r>
        <w:rPr>
          <w:rFonts w:cstheme="minorHAnsi"/>
        </w:rPr>
        <w:t xml:space="preserve">balance </w:t>
      </w:r>
      <w:r w:rsidR="00AD0A04">
        <w:rPr>
          <w:rFonts w:cstheme="minorHAnsi"/>
        </w:rPr>
        <w:t xml:space="preserve">to provide </w:t>
      </w:r>
      <w:r>
        <w:rPr>
          <w:rFonts w:cstheme="minorHAnsi"/>
        </w:rPr>
        <w:t xml:space="preserve">context needed for newer TAC members. Henry said she anticipates a lot more committee involvement moving forward with a new Science Plan. </w:t>
      </w:r>
      <w:r w:rsidR="00E64237">
        <w:rPr>
          <w:rFonts w:cstheme="minorHAnsi"/>
        </w:rPr>
        <w:t xml:space="preserve">Farnsworth said he estimates about 40 hours/month time dedication to review work and provide feedback at a minimum from TAC members. </w:t>
      </w:r>
      <w:r w:rsidR="003D2386">
        <w:rPr>
          <w:rFonts w:cstheme="minorHAnsi"/>
        </w:rPr>
        <w:t xml:space="preserve">The TAC supported the idea of the </w:t>
      </w:r>
      <w:r w:rsidR="00EE5794">
        <w:rPr>
          <w:rFonts w:cstheme="minorHAnsi"/>
        </w:rPr>
        <w:t>EDO communicat</w:t>
      </w:r>
      <w:r w:rsidR="003D2386">
        <w:rPr>
          <w:rFonts w:cstheme="minorHAnsi"/>
        </w:rPr>
        <w:t xml:space="preserve">ing </w:t>
      </w:r>
      <w:r w:rsidR="00EE5794">
        <w:rPr>
          <w:rFonts w:cstheme="minorHAnsi"/>
        </w:rPr>
        <w:t xml:space="preserve">to GC </w:t>
      </w:r>
      <w:r w:rsidR="003D2386">
        <w:rPr>
          <w:rFonts w:cstheme="minorHAnsi"/>
        </w:rPr>
        <w:t xml:space="preserve">in March </w:t>
      </w:r>
      <w:r w:rsidR="00EE5794">
        <w:rPr>
          <w:rFonts w:cstheme="minorHAnsi"/>
        </w:rPr>
        <w:t xml:space="preserve">that they need to allocate more time to TAC members to accommodate </w:t>
      </w:r>
      <w:r w:rsidR="003D2386">
        <w:rPr>
          <w:rFonts w:cstheme="minorHAnsi"/>
        </w:rPr>
        <w:t xml:space="preserve">Program </w:t>
      </w:r>
      <w:r w:rsidR="00EE5794">
        <w:rPr>
          <w:rFonts w:cstheme="minorHAnsi"/>
        </w:rPr>
        <w:t xml:space="preserve">workload. </w:t>
      </w:r>
      <w:r w:rsidR="003D2386">
        <w:rPr>
          <w:rFonts w:cstheme="minorHAnsi"/>
        </w:rPr>
        <w:t>Manley</w:t>
      </w:r>
      <w:r>
        <w:rPr>
          <w:rFonts w:cstheme="minorHAnsi"/>
        </w:rPr>
        <w:t>/Walters/Jenniges</w:t>
      </w:r>
      <w:r w:rsidR="003D2386">
        <w:rPr>
          <w:rFonts w:cstheme="minorHAnsi"/>
        </w:rPr>
        <w:t xml:space="preserve"> suggested more frequent, but single topic focused meetings. Smith thought this was a good idea</w:t>
      </w:r>
      <w:r w:rsidR="003E7E8A">
        <w:rPr>
          <w:rFonts w:cstheme="minorHAnsi"/>
        </w:rPr>
        <w:t xml:space="preserve"> to revert back to </w:t>
      </w:r>
      <w:r w:rsidR="00E64237">
        <w:rPr>
          <w:rFonts w:cstheme="minorHAnsi"/>
        </w:rPr>
        <w:t xml:space="preserve">more regular, </w:t>
      </w:r>
      <w:r w:rsidR="003E7E8A">
        <w:rPr>
          <w:rFonts w:cstheme="minorHAnsi"/>
        </w:rPr>
        <w:t xml:space="preserve">workshop type meetings. </w:t>
      </w:r>
      <w:r>
        <w:rPr>
          <w:rFonts w:cstheme="minorHAnsi"/>
        </w:rPr>
        <w:t xml:space="preserve">Jenniges said the Program was not meant to be a continued improvement project, intention was to make the AHR better than baseline conditions. </w:t>
      </w:r>
      <w:r w:rsidR="00A23A50">
        <w:rPr>
          <w:rFonts w:cstheme="minorHAnsi"/>
        </w:rPr>
        <w:t xml:space="preserve">Walters </w:t>
      </w:r>
      <w:r w:rsidR="003E7E8A">
        <w:rPr>
          <w:rFonts w:cstheme="minorHAnsi"/>
        </w:rPr>
        <w:t xml:space="preserve">asked </w:t>
      </w:r>
      <w:r w:rsidR="00A23A50">
        <w:rPr>
          <w:rFonts w:cstheme="minorHAnsi"/>
        </w:rPr>
        <w:t>at what point do you have enough information to call it and quit repeating</w:t>
      </w:r>
      <w:r w:rsidR="003E7E8A">
        <w:rPr>
          <w:rFonts w:cstheme="minorHAnsi"/>
        </w:rPr>
        <w:t xml:space="preserve"> analyses? </w:t>
      </w:r>
      <w:r w:rsidR="00527667">
        <w:rPr>
          <w:rFonts w:cstheme="minorHAnsi"/>
        </w:rPr>
        <w:t xml:space="preserve">Baasch </w:t>
      </w:r>
      <w:r w:rsidR="003E7E8A">
        <w:rPr>
          <w:rFonts w:cstheme="minorHAnsi"/>
        </w:rPr>
        <w:t xml:space="preserve">suggested we </w:t>
      </w:r>
      <w:r w:rsidR="00527667">
        <w:rPr>
          <w:rFonts w:cstheme="minorHAnsi"/>
        </w:rPr>
        <w:t xml:space="preserve">wait until after 2024 </w:t>
      </w:r>
      <w:r w:rsidR="003E7E8A">
        <w:rPr>
          <w:rFonts w:cstheme="minorHAnsi"/>
        </w:rPr>
        <w:t>germination suppression</w:t>
      </w:r>
      <w:r w:rsidR="00527667">
        <w:rPr>
          <w:rFonts w:cstheme="minorHAnsi"/>
        </w:rPr>
        <w:t xml:space="preserve"> </w:t>
      </w:r>
      <w:r w:rsidR="003E7E8A">
        <w:rPr>
          <w:rFonts w:cstheme="minorHAnsi"/>
        </w:rPr>
        <w:t>r</w:t>
      </w:r>
      <w:r w:rsidR="00527667">
        <w:rPr>
          <w:rFonts w:cstheme="minorHAnsi"/>
        </w:rPr>
        <w:t xml:space="preserve">elease to do </w:t>
      </w:r>
      <w:r w:rsidR="003E7E8A">
        <w:rPr>
          <w:rFonts w:cstheme="minorHAnsi"/>
        </w:rPr>
        <w:t xml:space="preserve">the </w:t>
      </w:r>
      <w:r w:rsidR="00527667">
        <w:rPr>
          <w:rFonts w:cstheme="minorHAnsi"/>
        </w:rPr>
        <w:t>multi-year analysis</w:t>
      </w:r>
      <w:r w:rsidR="003E7E8A">
        <w:rPr>
          <w:rFonts w:cstheme="minorHAnsi"/>
        </w:rPr>
        <w:t xml:space="preserve"> of effectiveness scheduled for 2024.</w:t>
      </w:r>
      <w:r w:rsidR="00527667">
        <w:rPr>
          <w:rFonts w:cstheme="minorHAnsi"/>
        </w:rPr>
        <w:t xml:space="preserve"> Henry</w:t>
      </w:r>
      <w:r w:rsidR="003E7E8A">
        <w:rPr>
          <w:rFonts w:cstheme="minorHAnsi"/>
        </w:rPr>
        <w:t xml:space="preserve"> said the plan was to</w:t>
      </w:r>
      <w:r w:rsidR="00527667">
        <w:rPr>
          <w:rFonts w:cstheme="minorHAnsi"/>
        </w:rPr>
        <w:t xml:space="preserve"> use 4 years </w:t>
      </w:r>
      <w:r w:rsidR="003E7E8A">
        <w:rPr>
          <w:rFonts w:cstheme="minorHAnsi"/>
        </w:rPr>
        <w:t xml:space="preserve">of data </w:t>
      </w:r>
      <w:r w:rsidR="00527667">
        <w:rPr>
          <w:rFonts w:cstheme="minorHAnsi"/>
        </w:rPr>
        <w:t>we have to develop and test analytical tools, then do final analysis after have Fall 2024 Li</w:t>
      </w:r>
      <w:r w:rsidR="003E7E8A">
        <w:rPr>
          <w:rFonts w:cstheme="minorHAnsi"/>
        </w:rPr>
        <w:t>DAR</w:t>
      </w:r>
      <w:r w:rsidR="00527667">
        <w:rPr>
          <w:rFonts w:cstheme="minorHAnsi"/>
        </w:rPr>
        <w:t xml:space="preserve"> in 2025.</w:t>
      </w:r>
    </w:p>
    <w:p w14:paraId="4616ED1E" w14:textId="77777777" w:rsidR="00B51A3E" w:rsidRDefault="00B51A3E" w:rsidP="00235FE6">
      <w:pPr>
        <w:rPr>
          <w:rFonts w:cstheme="minorHAnsi"/>
        </w:rPr>
      </w:pPr>
    </w:p>
    <w:p w14:paraId="388C31EB" w14:textId="77777777" w:rsidR="00ED1DAF" w:rsidRDefault="00ED1DAF" w:rsidP="00ED1DAF">
      <w:pPr>
        <w:rPr>
          <w:rFonts w:asciiTheme="minorHAnsi" w:hAnsiTheme="minorHAnsi" w:cstheme="minorHAnsi"/>
          <w:color w:val="FF0000"/>
        </w:rPr>
      </w:pPr>
      <w:r>
        <w:rPr>
          <w:rFonts w:asciiTheme="minorHAnsi" w:hAnsiTheme="minorHAnsi" w:cstheme="minorHAnsi"/>
          <w:color w:val="FF0000"/>
        </w:rPr>
        <w:t>EDO ACTION ITEMS:</w:t>
      </w:r>
    </w:p>
    <w:p w14:paraId="7563D930" w14:textId="5466B1E5" w:rsidR="00ED1DAF" w:rsidRDefault="00E64237" w:rsidP="00ED1DAF">
      <w:pPr>
        <w:pStyle w:val="NoSpacing"/>
        <w:numPr>
          <w:ilvl w:val="0"/>
          <w:numId w:val="20"/>
        </w:numPr>
        <w:ind w:left="360"/>
        <w:rPr>
          <w:rFonts w:asciiTheme="minorHAnsi" w:hAnsiTheme="minorHAnsi" w:cstheme="minorHAnsi"/>
        </w:rPr>
      </w:pPr>
      <w:r>
        <w:rPr>
          <w:rFonts w:asciiTheme="minorHAnsi" w:hAnsiTheme="minorHAnsi" w:cstheme="minorHAnsi"/>
        </w:rPr>
        <w:t>Talk to GC in March about increasing TAC member time dedicated to Program work</w:t>
      </w:r>
    </w:p>
    <w:p w14:paraId="40256AD7" w14:textId="77777777" w:rsidR="003C31E8" w:rsidRDefault="003C31E8" w:rsidP="003C31E8">
      <w:pPr>
        <w:pStyle w:val="NoSpacing"/>
        <w:numPr>
          <w:ilvl w:val="0"/>
          <w:numId w:val="20"/>
        </w:numPr>
        <w:ind w:left="360"/>
        <w:rPr>
          <w:rFonts w:asciiTheme="minorHAnsi" w:hAnsiTheme="minorHAnsi" w:cstheme="minorHAnsi"/>
        </w:rPr>
      </w:pPr>
      <w:r>
        <w:rPr>
          <w:rFonts w:asciiTheme="minorHAnsi" w:hAnsiTheme="minorHAnsi" w:cstheme="minorHAnsi"/>
        </w:rPr>
        <w:t>Actively incorporate subject matter experts in the process.</w:t>
      </w:r>
    </w:p>
    <w:p w14:paraId="0A2022AA" w14:textId="7471475C" w:rsidR="00E64237" w:rsidRDefault="00E64237" w:rsidP="00ED1DAF">
      <w:pPr>
        <w:pStyle w:val="NoSpacing"/>
        <w:numPr>
          <w:ilvl w:val="0"/>
          <w:numId w:val="20"/>
        </w:numPr>
        <w:ind w:left="360"/>
        <w:rPr>
          <w:rFonts w:asciiTheme="minorHAnsi" w:hAnsiTheme="minorHAnsi" w:cstheme="minorHAnsi"/>
        </w:rPr>
      </w:pPr>
      <w:r>
        <w:rPr>
          <w:rFonts w:asciiTheme="minorHAnsi" w:hAnsiTheme="minorHAnsi" w:cstheme="minorHAnsi"/>
        </w:rPr>
        <w:t>Reach out to the TAC to schedule meetings outside of quarterly schedule as products are ready for TAC review.</w:t>
      </w:r>
      <w:r w:rsidR="001E0009">
        <w:rPr>
          <w:rFonts w:asciiTheme="minorHAnsi" w:hAnsiTheme="minorHAnsi" w:cstheme="minorHAnsi"/>
        </w:rPr>
        <w:t xml:space="preserve"> More frequent, single topic discussions.</w:t>
      </w:r>
    </w:p>
    <w:p w14:paraId="2C936803" w14:textId="77777777" w:rsidR="00E64237" w:rsidRPr="008F665E" w:rsidRDefault="00E64237" w:rsidP="00E64237">
      <w:pPr>
        <w:pStyle w:val="NoSpacing"/>
        <w:ind w:left="360"/>
        <w:rPr>
          <w:rFonts w:asciiTheme="minorHAnsi" w:hAnsiTheme="minorHAnsi" w:cstheme="minorHAnsi"/>
        </w:rPr>
      </w:pPr>
    </w:p>
    <w:p w14:paraId="128FF7F5" w14:textId="77777777" w:rsidR="00ED1DAF" w:rsidRPr="00565AFF" w:rsidRDefault="00ED1DAF" w:rsidP="00ED1DAF">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38282CAC" w14:textId="6CF7CCC0" w:rsidR="00ED1DAF" w:rsidRDefault="00E64237" w:rsidP="00ED1DAF">
      <w:pPr>
        <w:pStyle w:val="ListParagraph"/>
        <w:numPr>
          <w:ilvl w:val="0"/>
          <w:numId w:val="6"/>
        </w:numPr>
        <w:ind w:left="360"/>
        <w:rPr>
          <w:rFonts w:cstheme="minorHAnsi"/>
        </w:rPr>
      </w:pPr>
      <w:r>
        <w:rPr>
          <w:rFonts w:cstheme="minorHAnsi"/>
        </w:rPr>
        <w:lastRenderedPageBreak/>
        <w:t>Speak to GC representatives about time allocation for Program work, realistically a 40 hours/month commitment</w:t>
      </w:r>
    </w:p>
    <w:p w14:paraId="4E55F84E" w14:textId="2595A3F8" w:rsidR="00E64237" w:rsidRDefault="00E64237" w:rsidP="00ED1DAF">
      <w:pPr>
        <w:pStyle w:val="ListParagraph"/>
        <w:numPr>
          <w:ilvl w:val="0"/>
          <w:numId w:val="6"/>
        </w:numPr>
        <w:ind w:left="360"/>
        <w:rPr>
          <w:rFonts w:cstheme="minorHAnsi"/>
        </w:rPr>
      </w:pPr>
      <w:r>
        <w:rPr>
          <w:rFonts w:cstheme="minorHAnsi"/>
        </w:rPr>
        <w:t xml:space="preserve">Think about division of labor as an option for reducing overall time allocation and </w:t>
      </w:r>
      <w:r w:rsidR="001E0009">
        <w:rPr>
          <w:rFonts w:cstheme="minorHAnsi"/>
        </w:rPr>
        <w:t>receiving</w:t>
      </w:r>
      <w:r>
        <w:rPr>
          <w:rFonts w:cstheme="minorHAnsi"/>
        </w:rPr>
        <w:t xml:space="preserve"> </w:t>
      </w:r>
      <w:r w:rsidR="000E1B9D">
        <w:rPr>
          <w:rFonts w:cstheme="minorHAnsi"/>
        </w:rPr>
        <w:t>subject matter relevant feedback.</w:t>
      </w:r>
    </w:p>
    <w:p w14:paraId="5BD7CD16" w14:textId="3A2EC78B" w:rsidR="00ED1DAF" w:rsidRPr="000E1B9D" w:rsidRDefault="000E1B9D" w:rsidP="00B9109A">
      <w:pPr>
        <w:pStyle w:val="ListParagraph"/>
        <w:numPr>
          <w:ilvl w:val="0"/>
          <w:numId w:val="6"/>
        </w:numPr>
        <w:ind w:left="360"/>
        <w:rPr>
          <w:rFonts w:cstheme="minorHAnsi"/>
        </w:rPr>
      </w:pPr>
      <w:r w:rsidRPr="000E1B9D">
        <w:rPr>
          <w:rFonts w:cstheme="minorHAnsi"/>
        </w:rPr>
        <w:t>Work in between meetings to keep up to speed</w:t>
      </w:r>
      <w:r w:rsidR="003C31E8">
        <w:rPr>
          <w:rFonts w:cstheme="minorHAnsi"/>
        </w:rPr>
        <w:t xml:space="preserve"> </w:t>
      </w:r>
      <w:r w:rsidRPr="000E1B9D">
        <w:rPr>
          <w:rFonts w:cstheme="minorHAnsi"/>
        </w:rPr>
        <w:t xml:space="preserve">and prepare for upcoming meetings to </w:t>
      </w:r>
      <w:r>
        <w:rPr>
          <w:rFonts w:cstheme="minorHAnsi"/>
        </w:rPr>
        <w:t>avoid kicking topics to the next meeting.</w:t>
      </w:r>
    </w:p>
    <w:p w14:paraId="7846A4F0" w14:textId="1B145871" w:rsidR="00ED1DAF" w:rsidRPr="00617E54" w:rsidRDefault="003C31E8" w:rsidP="00ED1DAF">
      <w:pPr>
        <w:pStyle w:val="NoSpacing"/>
        <w:rPr>
          <w:rFonts w:asciiTheme="minorHAnsi" w:hAnsiTheme="minorHAnsi" w:cstheme="minorHAnsi"/>
        </w:rPr>
      </w:pPr>
      <w:r>
        <w:rPr>
          <w:rFonts w:asciiTheme="minorHAnsi" w:hAnsiTheme="minorHAnsi" w:cstheme="minorHAnsi"/>
        </w:rPr>
        <w:t xml:space="preserve">Document: </w:t>
      </w:r>
      <w:hyperlink r:id="rId27" w:history="1">
        <w:r w:rsidRPr="003C31E8">
          <w:rPr>
            <w:rStyle w:val="Hyperlink"/>
            <w:rFonts w:asciiTheme="minorHAnsi" w:hAnsiTheme="minorHAnsi" w:cstheme="minorHAnsi"/>
          </w:rPr>
          <w:t>Extension Science Plan Implementation Timeline pg 80</w:t>
        </w:r>
      </w:hyperlink>
    </w:p>
    <w:p w14:paraId="1A689938" w14:textId="77777777" w:rsidR="00ED1DAF" w:rsidRDefault="00ED1DAF" w:rsidP="00235FE6">
      <w:pPr>
        <w:rPr>
          <w:rFonts w:cstheme="minorHAnsi"/>
        </w:rPr>
      </w:pPr>
    </w:p>
    <w:p w14:paraId="4F7F8D52" w14:textId="0D499E5D" w:rsidR="00ED1DAF" w:rsidRDefault="00ED1DAF" w:rsidP="00235FE6">
      <w:pPr>
        <w:rPr>
          <w:rFonts w:cstheme="minorHAnsi"/>
          <w:b/>
          <w:bCs/>
          <w:u w:val="single"/>
        </w:rPr>
      </w:pPr>
      <w:r w:rsidRPr="00ED1DAF">
        <w:rPr>
          <w:rFonts w:cstheme="minorHAnsi"/>
          <w:b/>
          <w:bCs/>
          <w:u w:val="single"/>
        </w:rPr>
        <w:t>WATER</w:t>
      </w:r>
    </w:p>
    <w:p w14:paraId="1853104B" w14:textId="4F49444F" w:rsidR="00ED1DAF" w:rsidRPr="00ED1DAF" w:rsidRDefault="00ED1DAF" w:rsidP="00235FE6">
      <w:pPr>
        <w:rPr>
          <w:rFonts w:cstheme="minorHAnsi"/>
          <w:i/>
          <w:iCs/>
        </w:rPr>
      </w:pPr>
      <w:r w:rsidRPr="00ED1DAF">
        <w:rPr>
          <w:rFonts w:cstheme="minorHAnsi"/>
          <w:i/>
          <w:iCs/>
        </w:rPr>
        <w:t>2024 ENVIRONMENTATL ACCOUNT AOP</w:t>
      </w:r>
    </w:p>
    <w:p w14:paraId="7BA8C319" w14:textId="2BA6FDF5" w:rsidR="007A28B8" w:rsidRPr="00ED1DAF" w:rsidRDefault="00ED1DAF" w:rsidP="00235FE6">
      <w:pPr>
        <w:rPr>
          <w:rFonts w:cstheme="minorHAnsi"/>
        </w:rPr>
      </w:pPr>
      <w:r w:rsidRPr="00ED1DAF">
        <w:rPr>
          <w:rFonts w:cstheme="minorHAnsi"/>
        </w:rPr>
        <w:t>Rabbe</w:t>
      </w:r>
      <w:r w:rsidR="00A23AFA">
        <w:rPr>
          <w:rFonts w:cstheme="minorHAnsi"/>
        </w:rPr>
        <w:t xml:space="preserve"> briefly summarize USFWS priorities for Environmental Account releases for 2024. First priority is the germination suppression release. Second priority is a spring WC release. Service is thinking of a </w:t>
      </w:r>
      <w:r w:rsidR="007A28B8">
        <w:rPr>
          <w:rFonts w:cstheme="minorHAnsi"/>
        </w:rPr>
        <w:t>lower volume release</w:t>
      </w:r>
      <w:r w:rsidR="00A23AFA">
        <w:rPr>
          <w:rFonts w:cstheme="minorHAnsi"/>
        </w:rPr>
        <w:t xml:space="preserve"> for spring, somewhere along the lines of 200-400 cfs</w:t>
      </w:r>
      <w:r w:rsidR="007A28B8">
        <w:rPr>
          <w:rFonts w:cstheme="minorHAnsi"/>
        </w:rPr>
        <w:t xml:space="preserve"> to take advantage of natural flow and top it off if needed.</w:t>
      </w:r>
      <w:r w:rsidR="0034172E">
        <w:rPr>
          <w:rFonts w:cstheme="minorHAnsi"/>
        </w:rPr>
        <w:t xml:space="preserve"> Service minimizing other flow release considerations to keep germination suppression release possible.</w:t>
      </w:r>
    </w:p>
    <w:p w14:paraId="4EDB77EF" w14:textId="77777777" w:rsidR="00ED1DAF" w:rsidRDefault="00ED1DAF" w:rsidP="00235FE6">
      <w:pPr>
        <w:rPr>
          <w:rFonts w:cstheme="minorHAnsi"/>
        </w:rPr>
      </w:pPr>
    </w:p>
    <w:p w14:paraId="0423E834" w14:textId="399CC103" w:rsidR="00ED1DAF" w:rsidRPr="00ED1DAF" w:rsidRDefault="00ED1DAF" w:rsidP="00235FE6">
      <w:pPr>
        <w:rPr>
          <w:rFonts w:cstheme="minorHAnsi"/>
          <w:b/>
          <w:bCs/>
          <w:u w:val="single"/>
        </w:rPr>
      </w:pPr>
      <w:r w:rsidRPr="00ED1DAF">
        <w:rPr>
          <w:rFonts w:cstheme="minorHAnsi"/>
          <w:b/>
          <w:bCs/>
          <w:u w:val="single"/>
        </w:rPr>
        <w:t>LAND</w:t>
      </w:r>
    </w:p>
    <w:p w14:paraId="382F973B" w14:textId="50CF3C0C" w:rsidR="00ED1DAF" w:rsidRPr="00ED1DAF" w:rsidRDefault="00ED1DAF" w:rsidP="00235FE6">
      <w:pPr>
        <w:rPr>
          <w:rFonts w:cstheme="minorHAnsi"/>
          <w:i/>
          <w:iCs/>
        </w:rPr>
      </w:pPr>
      <w:r w:rsidRPr="00ED1DAF">
        <w:rPr>
          <w:rFonts w:cstheme="minorHAnsi"/>
          <w:i/>
          <w:iCs/>
        </w:rPr>
        <w:t>LAND PLAN MANAGEMENT FRAMEWORK UPDATE</w:t>
      </w:r>
    </w:p>
    <w:p w14:paraId="51AC3C7F" w14:textId="092AA0BB" w:rsidR="00416531" w:rsidRPr="00604235" w:rsidRDefault="00ED1DAF" w:rsidP="00235FE6">
      <w:pPr>
        <w:rPr>
          <w:rFonts w:cstheme="minorHAnsi"/>
        </w:rPr>
      </w:pPr>
      <w:r>
        <w:rPr>
          <w:rFonts w:cstheme="minorHAnsi"/>
        </w:rPr>
        <w:t>Tunnell</w:t>
      </w:r>
      <w:r w:rsidR="00C85713">
        <w:rPr>
          <w:rFonts w:cstheme="minorHAnsi"/>
        </w:rPr>
        <w:t xml:space="preserve"> summarized revision process and introduced clean version for TAC consideration.</w:t>
      </w:r>
      <w:r w:rsidR="00B51A3E">
        <w:rPr>
          <w:rFonts w:cstheme="minorHAnsi"/>
        </w:rPr>
        <w:t xml:space="preserve"> </w:t>
      </w:r>
      <w:r w:rsidR="0034172E">
        <w:rPr>
          <w:rFonts w:cstheme="minorHAnsi"/>
        </w:rPr>
        <w:t>Rabbe a</w:t>
      </w:r>
      <w:r w:rsidR="00B51A3E">
        <w:rPr>
          <w:rFonts w:cstheme="minorHAnsi"/>
        </w:rPr>
        <w:t xml:space="preserve">sked how wet meadow sections have been revised. </w:t>
      </w:r>
      <w:r w:rsidR="0034172E">
        <w:rPr>
          <w:rFonts w:cstheme="minorHAnsi"/>
        </w:rPr>
        <w:t>Are we still waiting on implications from riverine roost site selection analysis</w:t>
      </w:r>
      <w:r w:rsidR="001E0009">
        <w:rPr>
          <w:rFonts w:cstheme="minorHAnsi"/>
        </w:rPr>
        <w:t>?</w:t>
      </w:r>
      <w:r w:rsidR="0034172E">
        <w:rPr>
          <w:rFonts w:cstheme="minorHAnsi"/>
        </w:rPr>
        <w:t xml:space="preserve"> </w:t>
      </w:r>
      <w:r w:rsidR="00B51A3E">
        <w:rPr>
          <w:rFonts w:cstheme="minorHAnsi"/>
        </w:rPr>
        <w:t xml:space="preserve">Henry </w:t>
      </w:r>
      <w:r w:rsidR="0034172E">
        <w:rPr>
          <w:rFonts w:cstheme="minorHAnsi"/>
        </w:rPr>
        <w:t xml:space="preserve">said the current text was </w:t>
      </w:r>
      <w:r w:rsidR="00B51A3E">
        <w:rPr>
          <w:rFonts w:cstheme="minorHAnsi"/>
        </w:rPr>
        <w:t xml:space="preserve">updated to reflect </w:t>
      </w:r>
      <w:r w:rsidR="0034172E">
        <w:rPr>
          <w:rFonts w:cstheme="minorHAnsi"/>
        </w:rPr>
        <w:t xml:space="preserve">the ongoing process of </w:t>
      </w:r>
      <w:r w:rsidR="00B51A3E">
        <w:rPr>
          <w:rFonts w:cstheme="minorHAnsi"/>
        </w:rPr>
        <w:t>integrat</w:t>
      </w:r>
      <w:r w:rsidR="0034172E">
        <w:rPr>
          <w:rFonts w:cstheme="minorHAnsi"/>
        </w:rPr>
        <w:t xml:space="preserve">ing results of roost site selection, diurnal use site selection, </w:t>
      </w:r>
      <w:r w:rsidR="00FC32C3">
        <w:rPr>
          <w:rFonts w:cstheme="minorHAnsi"/>
        </w:rPr>
        <w:t xml:space="preserve">and </w:t>
      </w:r>
      <w:r w:rsidR="0034172E">
        <w:rPr>
          <w:rFonts w:cstheme="minorHAnsi"/>
        </w:rPr>
        <w:t xml:space="preserve">wet meadow hydrology </w:t>
      </w:r>
      <w:r w:rsidR="00FC32C3">
        <w:rPr>
          <w:rFonts w:cstheme="minorHAnsi"/>
        </w:rPr>
        <w:t xml:space="preserve">peer review </w:t>
      </w:r>
      <w:r w:rsidR="00B51A3E">
        <w:rPr>
          <w:rFonts w:cstheme="minorHAnsi"/>
        </w:rPr>
        <w:t xml:space="preserve">to </w:t>
      </w:r>
      <w:r w:rsidR="00FC32C3">
        <w:rPr>
          <w:rFonts w:cstheme="minorHAnsi"/>
        </w:rPr>
        <w:t>better inform</w:t>
      </w:r>
      <w:r w:rsidR="00B51A3E">
        <w:rPr>
          <w:rFonts w:cstheme="minorHAnsi"/>
        </w:rPr>
        <w:t xml:space="preserve"> </w:t>
      </w:r>
      <w:r w:rsidR="00FC32C3">
        <w:rPr>
          <w:rFonts w:cstheme="minorHAnsi"/>
        </w:rPr>
        <w:t xml:space="preserve">land </w:t>
      </w:r>
      <w:r w:rsidR="00B51A3E">
        <w:rPr>
          <w:rFonts w:cstheme="minorHAnsi"/>
        </w:rPr>
        <w:t xml:space="preserve">management. </w:t>
      </w:r>
      <w:r w:rsidR="00FC32C3">
        <w:rPr>
          <w:rFonts w:cstheme="minorHAnsi"/>
        </w:rPr>
        <w:t xml:space="preserve">It is a living document that will have to be updated to reflect learning. </w:t>
      </w:r>
      <w:r w:rsidR="00B51A3E">
        <w:rPr>
          <w:rFonts w:cstheme="minorHAnsi"/>
        </w:rPr>
        <w:t xml:space="preserve">Baasch asked about grassland structure management. Rabbe said working group is addressing that. </w:t>
      </w:r>
      <w:r w:rsidR="00FC32C3">
        <w:rPr>
          <w:rFonts w:cstheme="minorHAnsi"/>
        </w:rPr>
        <w:t xml:space="preserve">Tunnell said the document provides a general framework for Program land management to meet general Program management objectives but does not make tract specific management recommendations. </w:t>
      </w:r>
      <w:r w:rsidR="00BC6DCA">
        <w:rPr>
          <w:rFonts w:cstheme="minorHAnsi"/>
        </w:rPr>
        <w:t>Tunnell</w:t>
      </w:r>
      <w:r w:rsidR="00FC32C3">
        <w:rPr>
          <w:rFonts w:cstheme="minorHAnsi"/>
        </w:rPr>
        <w:t xml:space="preserve"> said n</w:t>
      </w:r>
      <w:r w:rsidR="00BC6DCA">
        <w:rPr>
          <w:rFonts w:cstheme="minorHAnsi"/>
        </w:rPr>
        <w:t>ext year is another 3-year veg</w:t>
      </w:r>
      <w:r w:rsidR="00FC32C3">
        <w:rPr>
          <w:rFonts w:cstheme="minorHAnsi"/>
        </w:rPr>
        <w:t>etation</w:t>
      </w:r>
      <w:r w:rsidR="00BC6DCA">
        <w:rPr>
          <w:rFonts w:cstheme="minorHAnsi"/>
        </w:rPr>
        <w:t xml:space="preserve"> monitoring rerun. </w:t>
      </w:r>
      <w:r w:rsidR="00FC32C3">
        <w:rPr>
          <w:rFonts w:cstheme="minorHAnsi"/>
        </w:rPr>
        <w:t>He asked if</w:t>
      </w:r>
      <w:r w:rsidR="00BC6DCA">
        <w:rPr>
          <w:rFonts w:cstheme="minorHAnsi"/>
        </w:rPr>
        <w:t xml:space="preserve"> we </w:t>
      </w:r>
      <w:r w:rsidR="00FC32C3">
        <w:rPr>
          <w:rFonts w:cstheme="minorHAnsi"/>
        </w:rPr>
        <w:t xml:space="preserve">are </w:t>
      </w:r>
      <w:r w:rsidR="00BC6DCA">
        <w:rPr>
          <w:rFonts w:cstheme="minorHAnsi"/>
        </w:rPr>
        <w:t xml:space="preserve">getting the data we need to make good management decisions? </w:t>
      </w:r>
      <w:r w:rsidR="00FC32C3">
        <w:rPr>
          <w:rFonts w:cstheme="minorHAnsi"/>
        </w:rPr>
        <w:t xml:space="preserve">Rabbe asked what was needed from the TAC at this point? </w:t>
      </w:r>
      <w:r w:rsidR="00604235">
        <w:rPr>
          <w:rFonts w:cstheme="minorHAnsi"/>
        </w:rPr>
        <w:t>Tunnell</w:t>
      </w:r>
      <w:r w:rsidR="00FC32C3">
        <w:rPr>
          <w:rFonts w:cstheme="minorHAnsi"/>
        </w:rPr>
        <w:t xml:space="preserve"> asked the </w:t>
      </w:r>
      <w:r w:rsidR="00604235" w:rsidRPr="00604235">
        <w:rPr>
          <w:rFonts w:cstheme="minorHAnsi"/>
        </w:rPr>
        <w:t xml:space="preserve">TAC to make a recommendation to the LAC. </w:t>
      </w:r>
      <w:r w:rsidR="00FC32C3">
        <w:rPr>
          <w:rFonts w:cstheme="minorHAnsi"/>
        </w:rPr>
        <w:t xml:space="preserve">The </w:t>
      </w:r>
      <w:r w:rsidR="00604235" w:rsidRPr="00604235">
        <w:rPr>
          <w:rFonts w:cstheme="minorHAnsi"/>
        </w:rPr>
        <w:t xml:space="preserve">LAC then </w:t>
      </w:r>
      <w:r w:rsidR="00FC32C3" w:rsidRPr="00604235">
        <w:rPr>
          <w:rFonts w:cstheme="minorHAnsi"/>
        </w:rPr>
        <w:t>recommends</w:t>
      </w:r>
      <w:r w:rsidR="00604235" w:rsidRPr="00604235">
        <w:rPr>
          <w:rFonts w:cstheme="minorHAnsi"/>
        </w:rPr>
        <w:t xml:space="preserve"> </w:t>
      </w:r>
      <w:r w:rsidR="001E0009">
        <w:rPr>
          <w:rFonts w:cstheme="minorHAnsi"/>
        </w:rPr>
        <w:t xml:space="preserve">to </w:t>
      </w:r>
      <w:r w:rsidR="00604235" w:rsidRPr="00604235">
        <w:rPr>
          <w:rFonts w:cstheme="minorHAnsi"/>
        </w:rPr>
        <w:t>the GC.</w:t>
      </w:r>
      <w:r w:rsidR="00416531">
        <w:rPr>
          <w:rFonts w:cstheme="minorHAnsi"/>
        </w:rPr>
        <w:t xml:space="preserve"> Hegg and Jenniges need more time</w:t>
      </w:r>
      <w:r w:rsidR="00FC32C3">
        <w:rPr>
          <w:rFonts w:cstheme="minorHAnsi"/>
        </w:rPr>
        <w:t xml:space="preserve"> to review</w:t>
      </w:r>
      <w:r w:rsidR="00416531">
        <w:rPr>
          <w:rFonts w:cstheme="minorHAnsi"/>
        </w:rPr>
        <w:t xml:space="preserve">. </w:t>
      </w:r>
      <w:r w:rsidR="00FC32C3">
        <w:rPr>
          <w:rFonts w:cstheme="minorHAnsi"/>
        </w:rPr>
        <w:t xml:space="preserve">No TAC MOTION at this time. </w:t>
      </w:r>
      <w:r w:rsidR="00416531">
        <w:rPr>
          <w:rFonts w:cstheme="minorHAnsi"/>
        </w:rPr>
        <w:t>TAC review</w:t>
      </w:r>
      <w:r w:rsidR="00FC32C3">
        <w:rPr>
          <w:rFonts w:cstheme="minorHAnsi"/>
        </w:rPr>
        <w:t xml:space="preserve"> offline</w:t>
      </w:r>
      <w:r w:rsidR="00416531">
        <w:rPr>
          <w:rFonts w:cstheme="minorHAnsi"/>
        </w:rPr>
        <w:t xml:space="preserve">, </w:t>
      </w:r>
      <w:r w:rsidR="00FC32C3">
        <w:rPr>
          <w:rFonts w:cstheme="minorHAnsi"/>
        </w:rPr>
        <w:t>send</w:t>
      </w:r>
      <w:r w:rsidR="00416531">
        <w:rPr>
          <w:rFonts w:cstheme="minorHAnsi"/>
        </w:rPr>
        <w:t xml:space="preserve"> edits to T</w:t>
      </w:r>
      <w:r w:rsidR="00FC32C3">
        <w:rPr>
          <w:rFonts w:cstheme="minorHAnsi"/>
        </w:rPr>
        <w:t>unnell</w:t>
      </w:r>
      <w:r w:rsidR="00416531">
        <w:rPr>
          <w:rFonts w:cstheme="minorHAnsi"/>
        </w:rPr>
        <w:t xml:space="preserve"> by Feb 1</w:t>
      </w:r>
      <w:r w:rsidR="00416531" w:rsidRPr="00416531">
        <w:rPr>
          <w:rFonts w:cstheme="minorHAnsi"/>
          <w:vertAlign w:val="superscript"/>
        </w:rPr>
        <w:t>st</w:t>
      </w:r>
      <w:r w:rsidR="00416531">
        <w:rPr>
          <w:rFonts w:cstheme="minorHAnsi"/>
        </w:rPr>
        <w:t xml:space="preserve">. </w:t>
      </w:r>
      <w:r w:rsidR="00FC32C3">
        <w:rPr>
          <w:rFonts w:cstheme="minorHAnsi"/>
        </w:rPr>
        <w:t xml:space="preserve">Tunnell sending a calendar reminder. </w:t>
      </w:r>
      <w:r w:rsidR="00416531">
        <w:rPr>
          <w:rFonts w:cstheme="minorHAnsi"/>
        </w:rPr>
        <w:t>T</w:t>
      </w:r>
      <w:r w:rsidR="00FC32C3">
        <w:rPr>
          <w:rFonts w:cstheme="minorHAnsi"/>
        </w:rPr>
        <w:t>unnell</w:t>
      </w:r>
      <w:r w:rsidR="00416531">
        <w:rPr>
          <w:rFonts w:cstheme="minorHAnsi"/>
        </w:rPr>
        <w:t xml:space="preserve"> </w:t>
      </w:r>
      <w:r w:rsidR="00FC32C3">
        <w:rPr>
          <w:rFonts w:cstheme="minorHAnsi"/>
        </w:rPr>
        <w:t xml:space="preserve">will </w:t>
      </w:r>
      <w:r w:rsidR="00416531">
        <w:rPr>
          <w:rFonts w:cstheme="minorHAnsi"/>
        </w:rPr>
        <w:t xml:space="preserve">integrate those comments and send back out to TAC for virtual </w:t>
      </w:r>
      <w:r w:rsidR="00FC32C3">
        <w:rPr>
          <w:rFonts w:cstheme="minorHAnsi"/>
        </w:rPr>
        <w:t>motion</w:t>
      </w:r>
      <w:r w:rsidR="00416531">
        <w:rPr>
          <w:rFonts w:cstheme="minorHAnsi"/>
        </w:rPr>
        <w:t xml:space="preserve"> to recommend</w:t>
      </w:r>
      <w:r w:rsidR="00FC32C3">
        <w:rPr>
          <w:rFonts w:cstheme="minorHAnsi"/>
        </w:rPr>
        <w:t xml:space="preserve"> to the LAC in early Feb. LAC meeting is mid-Feb</w:t>
      </w:r>
      <w:r w:rsidR="00416531">
        <w:rPr>
          <w:rFonts w:cstheme="minorHAnsi"/>
        </w:rPr>
        <w:t xml:space="preserve">. </w:t>
      </w:r>
    </w:p>
    <w:p w14:paraId="3309B9F5" w14:textId="77777777" w:rsidR="00ED1DAF" w:rsidRDefault="00ED1DAF" w:rsidP="00235FE6">
      <w:pPr>
        <w:rPr>
          <w:rFonts w:cstheme="minorHAnsi"/>
          <w:b/>
          <w:bCs/>
          <w:u w:val="single"/>
        </w:rPr>
      </w:pPr>
    </w:p>
    <w:p w14:paraId="52A5A717" w14:textId="77777777" w:rsidR="00ED1DAF" w:rsidRDefault="00ED1DAF" w:rsidP="00ED1DAF">
      <w:pPr>
        <w:rPr>
          <w:rFonts w:asciiTheme="minorHAnsi" w:hAnsiTheme="minorHAnsi" w:cstheme="minorHAnsi"/>
          <w:color w:val="FF0000"/>
        </w:rPr>
      </w:pPr>
      <w:r>
        <w:rPr>
          <w:rFonts w:asciiTheme="minorHAnsi" w:hAnsiTheme="minorHAnsi" w:cstheme="minorHAnsi"/>
          <w:color w:val="FF0000"/>
        </w:rPr>
        <w:t>EDO ACTION ITEMS:</w:t>
      </w:r>
    </w:p>
    <w:p w14:paraId="3808026F" w14:textId="4C6DA9EC" w:rsidR="00ED1DAF" w:rsidRDefault="00FC32C3" w:rsidP="00ED1DAF">
      <w:pPr>
        <w:pStyle w:val="NoSpacing"/>
        <w:numPr>
          <w:ilvl w:val="0"/>
          <w:numId w:val="20"/>
        </w:numPr>
        <w:ind w:left="360"/>
        <w:rPr>
          <w:rFonts w:asciiTheme="minorHAnsi" w:hAnsiTheme="minorHAnsi" w:cstheme="minorHAnsi"/>
        </w:rPr>
      </w:pPr>
      <w:r>
        <w:rPr>
          <w:rFonts w:asciiTheme="minorHAnsi" w:hAnsiTheme="minorHAnsi" w:cstheme="minorHAnsi"/>
        </w:rPr>
        <w:t>Tunnell sending calendar reminder for TAC review by Feb 1, 2024.</w:t>
      </w:r>
    </w:p>
    <w:p w14:paraId="1DD9FFA9" w14:textId="1FFFAE43" w:rsidR="00FC32C3" w:rsidRPr="008F665E" w:rsidRDefault="00FC32C3" w:rsidP="00ED1DAF">
      <w:pPr>
        <w:pStyle w:val="NoSpacing"/>
        <w:numPr>
          <w:ilvl w:val="0"/>
          <w:numId w:val="20"/>
        </w:numPr>
        <w:ind w:left="360"/>
        <w:rPr>
          <w:rFonts w:asciiTheme="minorHAnsi" w:hAnsiTheme="minorHAnsi" w:cstheme="minorHAnsi"/>
        </w:rPr>
      </w:pPr>
      <w:r>
        <w:rPr>
          <w:rFonts w:asciiTheme="minorHAnsi" w:hAnsiTheme="minorHAnsi" w:cstheme="minorHAnsi"/>
        </w:rPr>
        <w:t>Tunnell integrate TAC feedback, send document back out to TAC for virtual MOTION to recommend to LAC in early February.</w:t>
      </w:r>
    </w:p>
    <w:p w14:paraId="26523770" w14:textId="77777777" w:rsidR="00ED1DAF" w:rsidRPr="00565AFF" w:rsidRDefault="00ED1DAF" w:rsidP="00ED1DAF">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3B2598BB" w14:textId="15042881" w:rsidR="00ED1DAF" w:rsidRPr="008F665E" w:rsidRDefault="00FC32C3" w:rsidP="00ED1DAF">
      <w:pPr>
        <w:pStyle w:val="ListParagraph"/>
        <w:numPr>
          <w:ilvl w:val="0"/>
          <w:numId w:val="6"/>
        </w:numPr>
        <w:ind w:left="360"/>
        <w:rPr>
          <w:rFonts w:cstheme="minorHAnsi"/>
        </w:rPr>
      </w:pPr>
      <w:r>
        <w:rPr>
          <w:rFonts w:cstheme="minorHAnsi"/>
        </w:rPr>
        <w:t>TAC feedback to Tunnell by Feb 1, 2024</w:t>
      </w:r>
      <w:r w:rsidR="001E0009">
        <w:rPr>
          <w:rFonts w:cstheme="minorHAnsi"/>
        </w:rPr>
        <w:t>.</w:t>
      </w:r>
    </w:p>
    <w:p w14:paraId="2C611DFE" w14:textId="6113A573" w:rsidR="00ED1DAF" w:rsidRDefault="00ED1DAF" w:rsidP="00ED1DAF">
      <w:pPr>
        <w:pStyle w:val="NoSpacing"/>
        <w:rPr>
          <w:rFonts w:asciiTheme="minorHAnsi" w:hAnsiTheme="minorHAnsi" w:cstheme="minorHAnsi"/>
        </w:rPr>
      </w:pPr>
      <w:r>
        <w:rPr>
          <w:rFonts w:asciiTheme="minorHAnsi" w:hAnsiTheme="minorHAnsi" w:cstheme="minorHAnsi"/>
        </w:rPr>
        <w:t>Documents:</w:t>
      </w:r>
      <w:r w:rsidR="00A1048A">
        <w:rPr>
          <w:rFonts w:asciiTheme="minorHAnsi" w:hAnsiTheme="minorHAnsi" w:cstheme="minorHAnsi"/>
        </w:rPr>
        <w:t xml:space="preserve"> </w:t>
      </w:r>
      <w:hyperlink r:id="rId28" w:history="1">
        <w:r w:rsidR="00A1048A" w:rsidRPr="00A1048A">
          <w:rPr>
            <w:rStyle w:val="Hyperlink"/>
            <w:rFonts w:asciiTheme="minorHAnsi" w:hAnsiTheme="minorHAnsi" w:cstheme="minorHAnsi"/>
          </w:rPr>
          <w:t>12_Restoration and Land Mgmt Framework revision 2023_all edits</w:t>
        </w:r>
      </w:hyperlink>
    </w:p>
    <w:p w14:paraId="535ED847" w14:textId="654EA3BF" w:rsidR="00A1048A" w:rsidRDefault="00010141" w:rsidP="00ED1DAF">
      <w:pPr>
        <w:pStyle w:val="NoSpacing"/>
        <w:rPr>
          <w:rFonts w:asciiTheme="minorHAnsi" w:hAnsiTheme="minorHAnsi" w:cstheme="minorHAnsi"/>
        </w:rPr>
      </w:pPr>
      <w:hyperlink r:id="rId29" w:history="1">
        <w:r w:rsidR="00A1048A" w:rsidRPr="00A1048A">
          <w:rPr>
            <w:rStyle w:val="Hyperlink"/>
            <w:rFonts w:asciiTheme="minorHAnsi" w:hAnsiTheme="minorHAnsi" w:cstheme="minorHAnsi"/>
          </w:rPr>
          <w:t>13_Restoration and Land Mgmt Framework revision 2023_clean</w:t>
        </w:r>
      </w:hyperlink>
    </w:p>
    <w:p w14:paraId="6CCF9BD9" w14:textId="77777777" w:rsidR="000718B3" w:rsidRDefault="000718B3" w:rsidP="00235FE6">
      <w:pPr>
        <w:rPr>
          <w:rFonts w:cstheme="minorHAnsi"/>
          <w:b/>
          <w:bCs/>
          <w:u w:val="single"/>
        </w:rPr>
      </w:pPr>
    </w:p>
    <w:p w14:paraId="72D9617A" w14:textId="118BB4C7" w:rsidR="00ED1DAF" w:rsidRDefault="00ED1DAF" w:rsidP="00235FE6">
      <w:pPr>
        <w:rPr>
          <w:rFonts w:cstheme="minorHAnsi"/>
          <w:b/>
          <w:bCs/>
          <w:u w:val="single"/>
        </w:rPr>
      </w:pPr>
      <w:r>
        <w:rPr>
          <w:rFonts w:cstheme="minorHAnsi"/>
          <w:b/>
          <w:bCs/>
          <w:u w:val="single"/>
        </w:rPr>
        <w:t>RELEVANT SCIENCE ONBOARDING</w:t>
      </w:r>
    </w:p>
    <w:p w14:paraId="5689C8CA" w14:textId="57C440E0" w:rsidR="00ED1DAF" w:rsidRDefault="00ED1DAF" w:rsidP="00235FE6">
      <w:pPr>
        <w:rPr>
          <w:rFonts w:cstheme="minorHAnsi"/>
          <w:i/>
          <w:iCs/>
        </w:rPr>
      </w:pPr>
      <w:r>
        <w:rPr>
          <w:rFonts w:cstheme="minorHAnsi"/>
          <w:i/>
          <w:iCs/>
        </w:rPr>
        <w:lastRenderedPageBreak/>
        <w:t>RELEVANT SCIENCE ARTICLES</w:t>
      </w:r>
    </w:p>
    <w:p w14:paraId="044F0F7F" w14:textId="268458F3" w:rsidR="00ED1DAF" w:rsidRDefault="00ED1DAF" w:rsidP="00235FE6">
      <w:pPr>
        <w:rPr>
          <w:rFonts w:cstheme="minorHAnsi"/>
        </w:rPr>
      </w:pPr>
      <w:r>
        <w:rPr>
          <w:rFonts w:cstheme="minorHAnsi"/>
        </w:rPr>
        <w:t>Henry</w:t>
      </w:r>
      <w:r w:rsidR="00A05626">
        <w:rPr>
          <w:rFonts w:cstheme="minorHAnsi"/>
        </w:rPr>
        <w:t xml:space="preserve"> gave an overview of the recently published articles the EDO has prioritized for TAC awareness and review based upon their relevance to Science Plan Big Questions, Program target species, and/or with implications for Program management. Henry asked if there were publications missing from this short list that the TAC would like to add? None were offered. Henry asked the TAC how they would like to deal with these </w:t>
      </w:r>
      <w:r w:rsidR="00E82D35">
        <w:rPr>
          <w:rFonts w:cstheme="minorHAnsi"/>
        </w:rPr>
        <w:t>articles.</w:t>
      </w:r>
      <w:r w:rsidR="00A05626">
        <w:rPr>
          <w:rFonts w:cstheme="minorHAnsi"/>
        </w:rPr>
        <w:t xml:space="preserve"> Which would the TAC like to talk further about, and in what order? Farnsworth asked if there were any for which the TAC would like to invite their authors to speak and answer questions about their work? The EDO can include these items on future TAC agendas.</w:t>
      </w:r>
    </w:p>
    <w:p w14:paraId="20B0EE0E" w14:textId="21E7E39E" w:rsidR="00755067" w:rsidRDefault="00755067" w:rsidP="00235FE6">
      <w:pPr>
        <w:rPr>
          <w:rFonts w:cstheme="minorHAnsi"/>
        </w:rPr>
      </w:pPr>
      <w:r>
        <w:rPr>
          <w:rFonts w:cstheme="minorHAnsi"/>
        </w:rPr>
        <w:t>Jenniges</w:t>
      </w:r>
      <w:r w:rsidR="00A05626">
        <w:rPr>
          <w:rFonts w:cstheme="minorHAnsi"/>
        </w:rPr>
        <w:t xml:space="preserve"> said</w:t>
      </w:r>
      <w:r>
        <w:rPr>
          <w:rFonts w:cstheme="minorHAnsi"/>
        </w:rPr>
        <w:t xml:space="preserve"> thanks for putting these together so folks are aware and can read as they choose. </w:t>
      </w:r>
      <w:r w:rsidR="00A05626">
        <w:rPr>
          <w:rFonts w:cstheme="minorHAnsi"/>
        </w:rPr>
        <w:t xml:space="preserve">He was not </w:t>
      </w:r>
      <w:r>
        <w:rPr>
          <w:rFonts w:cstheme="minorHAnsi"/>
        </w:rPr>
        <w:t xml:space="preserve">interested in having authors present their work or any formal TAC group discussion. Rabbe said </w:t>
      </w:r>
      <w:r w:rsidR="00A05626">
        <w:rPr>
          <w:rFonts w:cstheme="minorHAnsi"/>
        </w:rPr>
        <w:t>the USGS publication and FWS report</w:t>
      </w:r>
      <w:r>
        <w:rPr>
          <w:rFonts w:cstheme="minorHAnsi"/>
        </w:rPr>
        <w:t xml:space="preserve"> won’t change what the Program does as the </w:t>
      </w:r>
      <w:r w:rsidR="00A05626">
        <w:rPr>
          <w:rFonts w:cstheme="minorHAnsi"/>
        </w:rPr>
        <w:t>piping plover</w:t>
      </w:r>
      <w:r>
        <w:rPr>
          <w:rFonts w:cstheme="minorHAnsi"/>
        </w:rPr>
        <w:t xml:space="preserve"> remains listed, so why spend the time. Henry suggested WC stopover length paper as relevant </w:t>
      </w:r>
      <w:r w:rsidR="00A05626">
        <w:rPr>
          <w:rFonts w:cstheme="minorHAnsi"/>
        </w:rPr>
        <w:t>input on how to address</w:t>
      </w:r>
      <w:r>
        <w:rPr>
          <w:rFonts w:cstheme="minorHAnsi"/>
        </w:rPr>
        <w:t xml:space="preserve"> EBQ 5</w:t>
      </w:r>
      <w:r w:rsidR="00A05626">
        <w:rPr>
          <w:rFonts w:cstheme="minorHAnsi"/>
        </w:rPr>
        <w:t xml:space="preserve"> on factors important for WC stopover length. Article provides a list of </w:t>
      </w:r>
      <w:r>
        <w:rPr>
          <w:rFonts w:cstheme="minorHAnsi"/>
        </w:rPr>
        <w:t>explanatory variables</w:t>
      </w:r>
      <w:r w:rsidR="00A05626">
        <w:rPr>
          <w:rFonts w:cstheme="minorHAnsi"/>
        </w:rPr>
        <w:t xml:space="preserve"> of interest to stakeholders</w:t>
      </w:r>
      <w:r>
        <w:rPr>
          <w:rFonts w:cstheme="minorHAnsi"/>
        </w:rPr>
        <w:t>, analysis framework, etc.</w:t>
      </w:r>
      <w:r w:rsidR="00A05626">
        <w:rPr>
          <w:rFonts w:cstheme="minorHAnsi"/>
        </w:rPr>
        <w:t xml:space="preserve"> to consider. </w:t>
      </w:r>
    </w:p>
    <w:p w14:paraId="03C16C8D" w14:textId="77777777" w:rsidR="00ED1DAF" w:rsidRDefault="00ED1DAF" w:rsidP="00235FE6">
      <w:pPr>
        <w:rPr>
          <w:rFonts w:cstheme="minorHAnsi"/>
        </w:rPr>
      </w:pPr>
    </w:p>
    <w:p w14:paraId="4B9AA570" w14:textId="77777777" w:rsidR="00ED1DAF" w:rsidRDefault="00ED1DAF" w:rsidP="00ED1DAF">
      <w:pPr>
        <w:rPr>
          <w:rFonts w:asciiTheme="minorHAnsi" w:hAnsiTheme="minorHAnsi" w:cstheme="minorHAnsi"/>
          <w:color w:val="FF0000"/>
        </w:rPr>
      </w:pPr>
      <w:r>
        <w:rPr>
          <w:rFonts w:asciiTheme="minorHAnsi" w:hAnsiTheme="minorHAnsi" w:cstheme="minorHAnsi"/>
          <w:color w:val="FF0000"/>
        </w:rPr>
        <w:t>EDO ACTION ITEMS:</w:t>
      </w:r>
    </w:p>
    <w:p w14:paraId="06C999E6" w14:textId="37BEEF41" w:rsidR="00ED1DAF" w:rsidRPr="008F665E" w:rsidRDefault="00A05626" w:rsidP="00ED1DAF">
      <w:pPr>
        <w:pStyle w:val="NoSpacing"/>
        <w:numPr>
          <w:ilvl w:val="0"/>
          <w:numId w:val="20"/>
        </w:numPr>
        <w:ind w:left="360"/>
        <w:rPr>
          <w:rFonts w:asciiTheme="minorHAnsi" w:hAnsiTheme="minorHAnsi" w:cstheme="minorHAnsi"/>
        </w:rPr>
      </w:pPr>
      <w:r>
        <w:rPr>
          <w:rFonts w:asciiTheme="minorHAnsi" w:hAnsiTheme="minorHAnsi" w:cstheme="minorHAnsi"/>
        </w:rPr>
        <w:t>Continue to add articles as they arise for TAC awareness</w:t>
      </w:r>
    </w:p>
    <w:p w14:paraId="7F21C8B8" w14:textId="77777777" w:rsidR="00ED1DAF" w:rsidRPr="00565AFF" w:rsidRDefault="00ED1DAF" w:rsidP="00ED1DAF">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70963159" w14:textId="77777777" w:rsidR="004D2834" w:rsidRDefault="004D2834" w:rsidP="00ED1DAF">
      <w:pPr>
        <w:pStyle w:val="ListParagraph"/>
        <w:numPr>
          <w:ilvl w:val="0"/>
          <w:numId w:val="6"/>
        </w:numPr>
        <w:ind w:left="360"/>
        <w:rPr>
          <w:rFonts w:cstheme="minorHAnsi"/>
        </w:rPr>
      </w:pPr>
      <w:r>
        <w:rPr>
          <w:rFonts w:cstheme="minorHAnsi"/>
        </w:rPr>
        <w:t>Suggest items to add to list as they arise</w:t>
      </w:r>
    </w:p>
    <w:p w14:paraId="4E1E3593" w14:textId="06E74030" w:rsidR="00ED1DAF" w:rsidRPr="008F665E" w:rsidRDefault="00A05626" w:rsidP="00ED1DAF">
      <w:pPr>
        <w:pStyle w:val="ListParagraph"/>
        <w:numPr>
          <w:ilvl w:val="0"/>
          <w:numId w:val="6"/>
        </w:numPr>
        <w:ind w:left="360"/>
        <w:rPr>
          <w:rFonts w:cstheme="minorHAnsi"/>
        </w:rPr>
      </w:pPr>
      <w:r>
        <w:rPr>
          <w:rFonts w:cstheme="minorHAnsi"/>
        </w:rPr>
        <w:t xml:space="preserve">Review list for awareness </w:t>
      </w:r>
      <w:r w:rsidR="004D2834">
        <w:rPr>
          <w:rFonts w:cstheme="minorHAnsi"/>
        </w:rPr>
        <w:t xml:space="preserve">and advise GC rep of </w:t>
      </w:r>
      <w:r>
        <w:rPr>
          <w:rFonts w:cstheme="minorHAnsi"/>
        </w:rPr>
        <w:t>potential Program implications</w:t>
      </w:r>
    </w:p>
    <w:p w14:paraId="77FA369E" w14:textId="401454B5" w:rsidR="00ED1DAF" w:rsidRDefault="00ED1DAF" w:rsidP="00ED1DAF">
      <w:pPr>
        <w:pStyle w:val="NoSpacing"/>
        <w:rPr>
          <w:rFonts w:asciiTheme="minorHAnsi" w:hAnsiTheme="minorHAnsi" w:cstheme="minorHAnsi"/>
        </w:rPr>
      </w:pPr>
      <w:r>
        <w:rPr>
          <w:rFonts w:asciiTheme="minorHAnsi" w:hAnsiTheme="minorHAnsi" w:cstheme="minorHAnsi"/>
        </w:rPr>
        <w:t>PRRIP webpage:</w:t>
      </w:r>
      <w:r w:rsidR="004D2834">
        <w:rPr>
          <w:rFonts w:asciiTheme="minorHAnsi" w:hAnsiTheme="minorHAnsi" w:cstheme="minorHAnsi"/>
        </w:rPr>
        <w:t xml:space="preserve"> </w:t>
      </w:r>
      <w:hyperlink r:id="rId30" w:history="1">
        <w:r w:rsidR="004D2834" w:rsidRPr="004D2834">
          <w:rPr>
            <w:rStyle w:val="Hyperlink"/>
            <w:rFonts w:asciiTheme="minorHAnsi" w:hAnsiTheme="minorHAnsi" w:cstheme="minorHAnsi"/>
          </w:rPr>
          <w:t>Relevant Science Onboarding</w:t>
        </w:r>
      </w:hyperlink>
    </w:p>
    <w:p w14:paraId="14D1E93A" w14:textId="77777777" w:rsidR="00ED1DAF" w:rsidRDefault="00ED1DAF" w:rsidP="00235FE6">
      <w:pPr>
        <w:rPr>
          <w:rFonts w:cstheme="minorHAnsi"/>
        </w:rPr>
      </w:pPr>
    </w:p>
    <w:p w14:paraId="36463CC2" w14:textId="4BDBC2F0" w:rsidR="00ED1DAF" w:rsidRPr="00ED1DAF" w:rsidRDefault="00ED1DAF" w:rsidP="00235FE6">
      <w:pPr>
        <w:rPr>
          <w:rFonts w:cstheme="minorHAnsi"/>
          <w:b/>
          <w:bCs/>
          <w:u w:val="single"/>
        </w:rPr>
      </w:pPr>
      <w:r w:rsidRPr="00ED1DAF">
        <w:rPr>
          <w:rFonts w:cstheme="minorHAnsi"/>
          <w:b/>
          <w:bCs/>
          <w:u w:val="single"/>
        </w:rPr>
        <w:t>SCIENCE PLAN REPORTING SESSION</w:t>
      </w:r>
    </w:p>
    <w:p w14:paraId="174F2398" w14:textId="0B2BC0A6" w:rsidR="00ED1DAF" w:rsidRPr="00ED1DAF" w:rsidRDefault="00ED1DAF" w:rsidP="00235FE6">
      <w:pPr>
        <w:rPr>
          <w:rFonts w:cstheme="minorHAnsi"/>
          <w:i/>
          <w:iCs/>
        </w:rPr>
      </w:pPr>
      <w:r w:rsidRPr="00ED1DAF">
        <w:rPr>
          <w:rFonts w:cstheme="minorHAnsi"/>
          <w:i/>
          <w:iCs/>
        </w:rPr>
        <w:t>AGENDA ITEMS AND TAC ATTENDANCE</w:t>
      </w:r>
    </w:p>
    <w:p w14:paraId="5F07F137" w14:textId="5117B1EE" w:rsidR="00ED1DAF" w:rsidRDefault="00ED1DAF" w:rsidP="00235FE6">
      <w:pPr>
        <w:rPr>
          <w:rFonts w:cstheme="minorHAnsi"/>
        </w:rPr>
      </w:pPr>
      <w:r>
        <w:rPr>
          <w:rFonts w:cstheme="minorHAnsi"/>
        </w:rPr>
        <w:t>Smith</w:t>
      </w:r>
      <w:r w:rsidR="00563071">
        <w:rPr>
          <w:rFonts w:cstheme="minorHAnsi"/>
        </w:rPr>
        <w:t xml:space="preserve"> </w:t>
      </w:r>
      <w:r w:rsidR="00573182">
        <w:rPr>
          <w:rFonts w:cstheme="minorHAnsi"/>
        </w:rPr>
        <w:t xml:space="preserve">provided an </w:t>
      </w:r>
      <w:r w:rsidR="00563071">
        <w:rPr>
          <w:rFonts w:cstheme="minorHAnsi"/>
        </w:rPr>
        <w:t xml:space="preserve">overview of plans and content for </w:t>
      </w:r>
      <w:r w:rsidR="00573182">
        <w:rPr>
          <w:rFonts w:cstheme="minorHAnsi"/>
        </w:rPr>
        <w:t>the Science Plan Reporting Session in February</w:t>
      </w:r>
      <w:r w:rsidR="00563071">
        <w:rPr>
          <w:rFonts w:cstheme="minorHAnsi"/>
        </w:rPr>
        <w:t>.</w:t>
      </w:r>
      <w:r w:rsidR="00573182">
        <w:rPr>
          <w:rFonts w:cstheme="minorHAnsi"/>
        </w:rPr>
        <w:t xml:space="preserve"> Meeting will be centered around the State of the Platte Report. The EDO is incorporating a s</w:t>
      </w:r>
      <w:r w:rsidR="00563071">
        <w:rPr>
          <w:rFonts w:cstheme="minorHAnsi"/>
        </w:rPr>
        <w:t xml:space="preserve">ection in </w:t>
      </w:r>
      <w:r w:rsidR="00573182">
        <w:rPr>
          <w:rFonts w:cstheme="minorHAnsi"/>
        </w:rPr>
        <w:t xml:space="preserve">the </w:t>
      </w:r>
      <w:r w:rsidR="00563071">
        <w:rPr>
          <w:rFonts w:cstheme="minorHAnsi"/>
        </w:rPr>
        <w:t xml:space="preserve">report for TAC to collectively give their feedback on the report. ISAC will do that as well. </w:t>
      </w:r>
      <w:r w:rsidR="00573182">
        <w:rPr>
          <w:rFonts w:cstheme="minorHAnsi"/>
        </w:rPr>
        <w:t>A f</w:t>
      </w:r>
      <w:r w:rsidR="00F35ADF">
        <w:rPr>
          <w:rFonts w:cstheme="minorHAnsi"/>
        </w:rPr>
        <w:t xml:space="preserve">inal </w:t>
      </w:r>
      <w:r w:rsidR="00573182">
        <w:rPr>
          <w:rFonts w:cstheme="minorHAnsi"/>
        </w:rPr>
        <w:t xml:space="preserve">version of the </w:t>
      </w:r>
      <w:r w:rsidR="00F35ADF">
        <w:rPr>
          <w:rFonts w:cstheme="minorHAnsi"/>
        </w:rPr>
        <w:t xml:space="preserve">State of Platte </w:t>
      </w:r>
      <w:r w:rsidR="00573182">
        <w:rPr>
          <w:rFonts w:cstheme="minorHAnsi"/>
        </w:rPr>
        <w:t xml:space="preserve">is scheduled to go to the GC </w:t>
      </w:r>
      <w:r w:rsidR="00F35ADF">
        <w:rPr>
          <w:rFonts w:cstheme="minorHAnsi"/>
        </w:rPr>
        <w:t xml:space="preserve">by </w:t>
      </w:r>
      <w:r w:rsidR="00573182">
        <w:rPr>
          <w:rFonts w:cstheme="minorHAnsi"/>
        </w:rPr>
        <w:t>June</w:t>
      </w:r>
      <w:r w:rsidR="00F35ADF">
        <w:rPr>
          <w:rFonts w:cstheme="minorHAnsi"/>
        </w:rPr>
        <w:t xml:space="preserve">. </w:t>
      </w:r>
      <w:r w:rsidR="00573182">
        <w:rPr>
          <w:rFonts w:cstheme="minorHAnsi"/>
        </w:rPr>
        <w:t>Smith asked h</w:t>
      </w:r>
      <w:r w:rsidR="00F35ADF">
        <w:rPr>
          <w:rFonts w:cstheme="minorHAnsi"/>
        </w:rPr>
        <w:t xml:space="preserve">ow the TAC want to orchestrate </w:t>
      </w:r>
      <w:r w:rsidR="00573182">
        <w:rPr>
          <w:rFonts w:cstheme="minorHAnsi"/>
        </w:rPr>
        <w:t>the process for developing TAC feedback on the report</w:t>
      </w:r>
      <w:r w:rsidR="00F35ADF">
        <w:rPr>
          <w:rFonts w:cstheme="minorHAnsi"/>
        </w:rPr>
        <w:t>?</w:t>
      </w:r>
      <w:r w:rsidR="00015E63">
        <w:rPr>
          <w:rFonts w:cstheme="minorHAnsi"/>
        </w:rPr>
        <w:t xml:space="preserve"> Rabbe sa</w:t>
      </w:r>
      <w:r w:rsidR="00A25335">
        <w:rPr>
          <w:rFonts w:cstheme="minorHAnsi"/>
        </w:rPr>
        <w:t>id</w:t>
      </w:r>
      <w:r w:rsidR="00015E63">
        <w:rPr>
          <w:rFonts w:cstheme="minorHAnsi"/>
        </w:rPr>
        <w:t xml:space="preserve"> it’s a tough ask to get a single consensus TAC opinion. Rabbe </w:t>
      </w:r>
      <w:r w:rsidR="00573182">
        <w:rPr>
          <w:rFonts w:cstheme="minorHAnsi"/>
        </w:rPr>
        <w:t xml:space="preserve">is </w:t>
      </w:r>
      <w:r w:rsidR="00015E63">
        <w:rPr>
          <w:rFonts w:cstheme="minorHAnsi"/>
        </w:rPr>
        <w:t xml:space="preserve">willing to take a crack at </w:t>
      </w:r>
      <w:r w:rsidR="00573182">
        <w:rPr>
          <w:rFonts w:cstheme="minorHAnsi"/>
        </w:rPr>
        <w:t>it but</w:t>
      </w:r>
      <w:r w:rsidR="00015E63">
        <w:rPr>
          <w:rFonts w:cstheme="minorHAnsi"/>
        </w:rPr>
        <w:t xml:space="preserve"> will depend on the content of the report. Baasch thinks a </w:t>
      </w:r>
      <w:r w:rsidR="00573182">
        <w:rPr>
          <w:rFonts w:cstheme="minorHAnsi"/>
        </w:rPr>
        <w:t xml:space="preserve">summarized </w:t>
      </w:r>
      <w:r w:rsidR="00015E63">
        <w:rPr>
          <w:rFonts w:cstheme="minorHAnsi"/>
        </w:rPr>
        <w:t xml:space="preserve">statement of what </w:t>
      </w:r>
      <w:r w:rsidR="00573182">
        <w:rPr>
          <w:rFonts w:cstheme="minorHAnsi"/>
        </w:rPr>
        <w:t xml:space="preserve">the </w:t>
      </w:r>
      <w:r w:rsidR="00015E63">
        <w:rPr>
          <w:rFonts w:cstheme="minorHAnsi"/>
        </w:rPr>
        <w:t>TAC agrees upon and what they don’t (two sections)</w:t>
      </w:r>
      <w:r w:rsidR="00573182">
        <w:rPr>
          <w:rFonts w:cstheme="minorHAnsi"/>
        </w:rPr>
        <w:t>, to express multiple viewpoints</w:t>
      </w:r>
      <w:r w:rsidR="00015E63">
        <w:rPr>
          <w:rFonts w:cstheme="minorHAnsi"/>
        </w:rPr>
        <w:t xml:space="preserve"> would be a good approach.</w:t>
      </w:r>
      <w:r w:rsidR="00573182">
        <w:rPr>
          <w:rFonts w:cstheme="minorHAnsi"/>
        </w:rPr>
        <w:t xml:space="preserve"> Rabbe agreed.</w:t>
      </w:r>
    </w:p>
    <w:p w14:paraId="2E56C51F" w14:textId="77777777" w:rsidR="00ED1DAF" w:rsidRPr="00ED1DAF" w:rsidRDefault="00ED1DAF" w:rsidP="00235FE6">
      <w:pPr>
        <w:rPr>
          <w:rFonts w:cstheme="minorHAnsi"/>
        </w:rPr>
      </w:pPr>
    </w:p>
    <w:p w14:paraId="7FDD1507" w14:textId="61F74447" w:rsidR="002C4256" w:rsidRPr="001E0009" w:rsidRDefault="00A17FBF" w:rsidP="00235FE6">
      <w:pPr>
        <w:rPr>
          <w:rFonts w:cstheme="minorHAnsi"/>
          <w:b/>
          <w:bCs/>
        </w:rPr>
      </w:pPr>
      <w:r w:rsidRPr="001E0009">
        <w:rPr>
          <w:rFonts w:cstheme="minorHAnsi"/>
          <w:b/>
          <w:bCs/>
        </w:rPr>
        <w:t>DAY #2 REVIEW &amp; WRAP-UP</w:t>
      </w:r>
    </w:p>
    <w:p w14:paraId="2420B5CE" w14:textId="0B6D6C36" w:rsidR="0006785A" w:rsidRPr="001E0009" w:rsidRDefault="00B7445E" w:rsidP="00235FE6">
      <w:pPr>
        <w:rPr>
          <w:rFonts w:cstheme="minorHAnsi"/>
          <w:i/>
          <w:iCs/>
        </w:rPr>
      </w:pPr>
      <w:r w:rsidRPr="001E0009">
        <w:rPr>
          <w:rFonts w:cstheme="minorHAnsi"/>
          <w:i/>
          <w:iCs/>
        </w:rPr>
        <w:t>Future calendar</w:t>
      </w:r>
      <w:r w:rsidR="00E71F6B" w:rsidRPr="001E0009">
        <w:rPr>
          <w:rFonts w:cstheme="minorHAnsi"/>
          <w:i/>
          <w:iCs/>
        </w:rPr>
        <w:t xml:space="preserve"> events:</w:t>
      </w:r>
    </w:p>
    <w:p w14:paraId="53C1E628" w14:textId="44614283" w:rsidR="0094165A" w:rsidRPr="001E0009" w:rsidRDefault="007F1F69" w:rsidP="00541EA3">
      <w:pPr>
        <w:pStyle w:val="NoSpacing"/>
        <w:numPr>
          <w:ilvl w:val="0"/>
          <w:numId w:val="1"/>
        </w:numPr>
        <w:rPr>
          <w:rFonts w:asciiTheme="minorHAnsi" w:hAnsiTheme="minorHAnsi" w:cstheme="minorHAnsi"/>
        </w:rPr>
      </w:pPr>
      <w:r w:rsidRPr="001E0009">
        <w:rPr>
          <w:rFonts w:asciiTheme="minorHAnsi" w:hAnsiTheme="minorHAnsi" w:cstheme="minorHAnsi"/>
        </w:rPr>
        <w:t>Feb 20-22</w:t>
      </w:r>
      <w:r w:rsidR="002C4256" w:rsidRPr="001E0009">
        <w:rPr>
          <w:rFonts w:asciiTheme="minorHAnsi" w:hAnsiTheme="minorHAnsi" w:cstheme="minorHAnsi"/>
        </w:rPr>
        <w:t>, 202</w:t>
      </w:r>
      <w:r w:rsidRPr="001E0009">
        <w:rPr>
          <w:rFonts w:asciiTheme="minorHAnsi" w:hAnsiTheme="minorHAnsi" w:cstheme="minorHAnsi"/>
        </w:rPr>
        <w:t>4</w:t>
      </w:r>
      <w:r w:rsidR="002C4256" w:rsidRPr="001E0009">
        <w:rPr>
          <w:rFonts w:asciiTheme="minorHAnsi" w:hAnsiTheme="minorHAnsi" w:cstheme="minorHAnsi"/>
        </w:rPr>
        <w:t xml:space="preserve"> </w:t>
      </w:r>
      <w:r w:rsidRPr="001E0009">
        <w:rPr>
          <w:rFonts w:asciiTheme="minorHAnsi" w:hAnsiTheme="minorHAnsi" w:cstheme="minorHAnsi"/>
        </w:rPr>
        <w:t>Science Plan Reporting Session, Omaha, NE</w:t>
      </w:r>
    </w:p>
    <w:p w14:paraId="775D867F" w14:textId="0F6703BB" w:rsidR="002C4256" w:rsidRPr="001E0009" w:rsidRDefault="0020597D" w:rsidP="00541EA3">
      <w:pPr>
        <w:pStyle w:val="NoSpacing"/>
        <w:numPr>
          <w:ilvl w:val="0"/>
          <w:numId w:val="1"/>
        </w:numPr>
        <w:rPr>
          <w:rFonts w:asciiTheme="minorHAnsi" w:hAnsiTheme="minorHAnsi" w:cstheme="minorHAnsi"/>
        </w:rPr>
      </w:pPr>
      <w:r w:rsidRPr="001E0009">
        <w:rPr>
          <w:rFonts w:asciiTheme="minorHAnsi" w:hAnsiTheme="minorHAnsi" w:cstheme="minorHAnsi"/>
        </w:rPr>
        <w:t>May 7-8</w:t>
      </w:r>
      <w:r w:rsidR="002C4256" w:rsidRPr="001E0009">
        <w:rPr>
          <w:rFonts w:asciiTheme="minorHAnsi" w:hAnsiTheme="minorHAnsi" w:cstheme="minorHAnsi"/>
        </w:rPr>
        <w:t xml:space="preserve">, </w:t>
      </w:r>
      <w:r w:rsidR="007F1F69" w:rsidRPr="001E0009">
        <w:rPr>
          <w:rFonts w:asciiTheme="minorHAnsi" w:hAnsiTheme="minorHAnsi" w:cstheme="minorHAnsi"/>
        </w:rPr>
        <w:t xml:space="preserve">2024 TAC Meeting, </w:t>
      </w:r>
      <w:r w:rsidRPr="001E0009">
        <w:rPr>
          <w:rFonts w:asciiTheme="minorHAnsi" w:hAnsiTheme="minorHAnsi" w:cstheme="minorHAnsi"/>
        </w:rPr>
        <w:t>Ogallala</w:t>
      </w:r>
      <w:r w:rsidR="007F1F69" w:rsidRPr="001E0009">
        <w:rPr>
          <w:rFonts w:asciiTheme="minorHAnsi" w:hAnsiTheme="minorHAnsi" w:cstheme="minorHAnsi"/>
        </w:rPr>
        <w:t>, NE</w:t>
      </w:r>
    </w:p>
    <w:p w14:paraId="354D3DF4" w14:textId="05B8A80B" w:rsidR="002C4256" w:rsidRPr="001E0009" w:rsidRDefault="007F1F69" w:rsidP="00541EA3">
      <w:pPr>
        <w:pStyle w:val="NoSpacing"/>
        <w:numPr>
          <w:ilvl w:val="0"/>
          <w:numId w:val="1"/>
        </w:numPr>
        <w:rPr>
          <w:rFonts w:asciiTheme="minorHAnsi" w:hAnsiTheme="minorHAnsi" w:cstheme="minorHAnsi"/>
        </w:rPr>
      </w:pPr>
      <w:r w:rsidRPr="001E0009">
        <w:rPr>
          <w:rFonts w:asciiTheme="minorHAnsi" w:hAnsiTheme="minorHAnsi" w:cstheme="minorHAnsi"/>
        </w:rPr>
        <w:t>July 16-18, 2024 joint TAC/ISAC</w:t>
      </w:r>
      <w:r w:rsidR="002C4256" w:rsidRPr="001E0009">
        <w:rPr>
          <w:rFonts w:asciiTheme="minorHAnsi" w:hAnsiTheme="minorHAnsi" w:cstheme="minorHAnsi"/>
        </w:rPr>
        <w:t xml:space="preserve"> Meeting</w:t>
      </w:r>
      <w:r w:rsidRPr="001E0009">
        <w:rPr>
          <w:rFonts w:asciiTheme="minorHAnsi" w:hAnsiTheme="minorHAnsi" w:cstheme="minorHAnsi"/>
        </w:rPr>
        <w:t>, Kearney, NE</w:t>
      </w:r>
    </w:p>
    <w:p w14:paraId="6E27684D" w14:textId="6DC50D4A" w:rsidR="002C4256" w:rsidRPr="001E0009" w:rsidRDefault="007F1F69" w:rsidP="00541EA3">
      <w:pPr>
        <w:pStyle w:val="NoSpacing"/>
        <w:numPr>
          <w:ilvl w:val="0"/>
          <w:numId w:val="1"/>
        </w:numPr>
        <w:rPr>
          <w:rFonts w:asciiTheme="minorHAnsi" w:hAnsiTheme="minorHAnsi" w:cstheme="minorHAnsi"/>
        </w:rPr>
      </w:pPr>
      <w:r w:rsidRPr="001E0009">
        <w:rPr>
          <w:rFonts w:asciiTheme="minorHAnsi" w:hAnsiTheme="minorHAnsi" w:cstheme="minorHAnsi"/>
        </w:rPr>
        <w:t>October 22-23, 2024 TAC Meeting, Kearney, NE</w:t>
      </w:r>
    </w:p>
    <w:p w14:paraId="386C227C" w14:textId="77777777" w:rsidR="009F2198" w:rsidRPr="0020597D" w:rsidRDefault="009F2198" w:rsidP="004734D9">
      <w:pPr>
        <w:pStyle w:val="NoSpacing"/>
        <w:rPr>
          <w:rFonts w:asciiTheme="minorHAnsi" w:hAnsiTheme="minorHAnsi" w:cstheme="minorHAnsi"/>
          <w:highlight w:val="yellow"/>
        </w:rPr>
      </w:pPr>
    </w:p>
    <w:p w14:paraId="17B1642E" w14:textId="39B664F3" w:rsidR="003B57F2" w:rsidRPr="0014306B" w:rsidRDefault="00BA4772" w:rsidP="004734D9">
      <w:pPr>
        <w:pStyle w:val="NoSpacing"/>
        <w:rPr>
          <w:rFonts w:asciiTheme="minorHAnsi" w:hAnsiTheme="minorHAnsi" w:cstheme="minorHAnsi"/>
          <w:b/>
          <w:bCs/>
          <w:u w:val="single"/>
        </w:rPr>
      </w:pPr>
      <w:r w:rsidRPr="0014306B">
        <w:rPr>
          <w:rFonts w:asciiTheme="minorHAnsi" w:hAnsiTheme="minorHAnsi" w:cstheme="minorHAnsi"/>
          <w:b/>
          <w:bCs/>
          <w:u w:val="single"/>
        </w:rPr>
        <w:t xml:space="preserve">DAY </w:t>
      </w:r>
      <w:r w:rsidR="00A17FBF" w:rsidRPr="0014306B">
        <w:rPr>
          <w:rFonts w:asciiTheme="minorHAnsi" w:hAnsiTheme="minorHAnsi" w:cstheme="minorHAnsi"/>
          <w:b/>
          <w:bCs/>
          <w:u w:val="single"/>
        </w:rPr>
        <w:t>#</w:t>
      </w:r>
      <w:r w:rsidRPr="0014306B">
        <w:rPr>
          <w:rFonts w:asciiTheme="minorHAnsi" w:hAnsiTheme="minorHAnsi" w:cstheme="minorHAnsi"/>
          <w:b/>
          <w:bCs/>
          <w:u w:val="single"/>
        </w:rPr>
        <w:t xml:space="preserve">2 </w:t>
      </w:r>
      <w:r w:rsidR="003B57F2" w:rsidRPr="0014306B">
        <w:rPr>
          <w:rFonts w:asciiTheme="minorHAnsi" w:hAnsiTheme="minorHAnsi" w:cstheme="minorHAnsi"/>
          <w:b/>
          <w:bCs/>
          <w:u w:val="single"/>
        </w:rPr>
        <w:t>TAC MEETING END</w:t>
      </w:r>
    </w:p>
    <w:p w14:paraId="4522D842" w14:textId="2E690982" w:rsidR="003B57F2" w:rsidRPr="00D32290" w:rsidRDefault="003B57F2" w:rsidP="004734D9">
      <w:pPr>
        <w:pStyle w:val="NoSpacing"/>
        <w:rPr>
          <w:rFonts w:asciiTheme="minorHAnsi" w:hAnsiTheme="minorHAnsi" w:cstheme="minorHAnsi"/>
        </w:rPr>
      </w:pPr>
      <w:r w:rsidRPr="0014306B">
        <w:rPr>
          <w:rFonts w:asciiTheme="minorHAnsi" w:hAnsiTheme="minorHAnsi" w:cstheme="minorHAnsi"/>
        </w:rPr>
        <w:t xml:space="preserve">The TAC meeting </w:t>
      </w:r>
      <w:r w:rsidR="003854C2" w:rsidRPr="0014306B">
        <w:rPr>
          <w:rFonts w:asciiTheme="minorHAnsi" w:hAnsiTheme="minorHAnsi" w:cstheme="minorHAnsi"/>
        </w:rPr>
        <w:t xml:space="preserve">adjourned at </w:t>
      </w:r>
      <w:r w:rsidR="00657F4D" w:rsidRPr="0014306B">
        <w:rPr>
          <w:rFonts w:asciiTheme="minorHAnsi" w:hAnsiTheme="minorHAnsi" w:cstheme="minorHAnsi"/>
        </w:rPr>
        <w:t>12:</w:t>
      </w:r>
      <w:r w:rsidR="00071CFE" w:rsidRPr="0014306B">
        <w:rPr>
          <w:rFonts w:asciiTheme="minorHAnsi" w:hAnsiTheme="minorHAnsi" w:cstheme="minorHAnsi"/>
        </w:rPr>
        <w:t>07</w:t>
      </w:r>
      <w:r w:rsidR="00BD6BD4" w:rsidRPr="0014306B">
        <w:rPr>
          <w:rFonts w:asciiTheme="minorHAnsi" w:hAnsiTheme="minorHAnsi" w:cstheme="minorHAnsi"/>
        </w:rPr>
        <w:t xml:space="preserve"> </w:t>
      </w:r>
      <w:r w:rsidR="0014306B" w:rsidRPr="0014306B">
        <w:rPr>
          <w:rFonts w:asciiTheme="minorHAnsi" w:hAnsiTheme="minorHAnsi" w:cstheme="minorHAnsi"/>
        </w:rPr>
        <w:t>P</w:t>
      </w:r>
      <w:r w:rsidRPr="0014306B">
        <w:rPr>
          <w:rFonts w:asciiTheme="minorHAnsi" w:hAnsiTheme="minorHAnsi" w:cstheme="minorHAnsi"/>
        </w:rPr>
        <w:t>M Central Time.</w:t>
      </w:r>
    </w:p>
    <w:sectPr w:rsidR="003B57F2" w:rsidRPr="00D32290" w:rsidSect="00A94EDB">
      <w:headerReference w:type="default" r:id="rId31"/>
      <w:footerReference w:type="default" r:id="rId3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2EA8F" w14:textId="77777777" w:rsidR="000430E8" w:rsidRDefault="000430E8" w:rsidP="0012770E">
      <w:r>
        <w:separator/>
      </w:r>
    </w:p>
  </w:endnote>
  <w:endnote w:type="continuationSeparator" w:id="0">
    <w:p w14:paraId="5428ECD0" w14:textId="77777777" w:rsidR="000430E8" w:rsidRDefault="000430E8"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672040"/>
      <w:docPartObj>
        <w:docPartGallery w:val="Page Numbers (Bottom of Page)"/>
        <w:docPartUnique/>
      </w:docPartObj>
    </w:sdtPr>
    <w:sdtEndPr>
      <w:rPr>
        <w:sz w:val="16"/>
        <w:szCs w:val="16"/>
      </w:rPr>
    </w:sdtEndPr>
    <w:sdtContent>
      <w:p w14:paraId="61710D50" w14:textId="0C1E069E" w:rsidR="006F3EC8" w:rsidRPr="0012770E" w:rsidRDefault="00167D12" w:rsidP="0012770E">
        <w:pPr>
          <w:pStyle w:val="Footer"/>
          <w:rPr>
            <w:sz w:val="16"/>
            <w:szCs w:val="16"/>
          </w:rPr>
        </w:pPr>
        <w:r>
          <w:rPr>
            <w:sz w:val="16"/>
            <w:szCs w:val="16"/>
          </w:rPr>
          <w:t>01/16-17/2024</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1861E" w14:textId="77777777" w:rsidR="000430E8" w:rsidRDefault="000430E8" w:rsidP="0012770E">
      <w:r>
        <w:separator/>
      </w:r>
    </w:p>
  </w:footnote>
  <w:footnote w:type="continuationSeparator" w:id="0">
    <w:p w14:paraId="76BEFE3F" w14:textId="77777777" w:rsidR="000430E8" w:rsidRDefault="000430E8"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C8D1" w14:textId="35DFC90C"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43AD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dr0AEAAIc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dSB6Uh4FH9HGf&#10;sGQWiyzPGGLNURu/pdygmvxjeED1MwqPmx58Z0rw0zEwtiCqF5BsxMBJduNX1BwDzF+0mloaROts&#10;+JKBmZz1EFMZzvE6HDMlofhxefPuLU9cCnXxVVBnigwMFNNng4PIl0bGRGC7Pm3Qe14BpBM9HB5i&#10;4pYYeAFksMd761zZBOfFyMUsbzhRdkV0VmdvMajbbRyJA+RlKl8WiNlehBHuvS5svQH96XxPYN3p&#10;zvHOM+wizEniHerjljJdfudpF+LzZuZ1+t0uUc//z/oX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l6xXa9ABAACHAwAADgAA&#10;AAAAAAAAAAAAAAAuAgAAZHJzL2Uyb0RvYy54bWxQSwECLQAUAAYACAAAACEAX36lYNoAAAAGAQAA&#10;DwAAAAAAAAAAAAAAAAAqBAAAZHJzL2Rvd25yZXYueG1sUEsFBgAAAAAEAAQA8wAAADE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91F0C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BogGgfzgEAAIcDAAAO&#10;AAAAAAAAAAAAAAAAAC4CAABkcnMvZTJvRG9jLnhtbFBLAQItABQABgAIAAAAIQAB+M8H3gAAAAkB&#10;AAAPAAAAAAAAAAAAAAAAACgEAABkcnMvZG93bnJldi54bWxQSwUGAAAAAAQABADzAAAAMwU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0F5F7A">
      <w:rPr>
        <w:rFonts w:cs="Calibri"/>
        <w:color w:val="000000"/>
        <w:sz w:val="16"/>
        <w:szCs w:val="16"/>
      </w:rPr>
      <w:t>01/</w:t>
    </w:r>
    <w:r w:rsidR="00E56AC2">
      <w:rPr>
        <w:rFonts w:cs="Calibri"/>
        <w:color w:val="000000"/>
        <w:sz w:val="16"/>
        <w:szCs w:val="16"/>
      </w:rPr>
      <w:t>27</w:t>
    </w:r>
    <w:r w:rsidR="00B86430">
      <w:rPr>
        <w:rFonts w:cs="Calibri"/>
        <w:color w:val="000000"/>
        <w:sz w:val="16"/>
        <w:szCs w:val="16"/>
      </w:rPr>
      <w:t>/20</w:t>
    </w:r>
    <w:r w:rsidR="000F5F7A">
      <w:rPr>
        <w:rFonts w:cs="Calibri"/>
        <w:color w:val="000000"/>
        <w:sz w:val="16"/>
        <w:szCs w:val="16"/>
      </w:rPr>
      <w:t>24</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23"/>
    <w:multiLevelType w:val="hybridMultilevel"/>
    <w:tmpl w:val="A63861B2"/>
    <w:lvl w:ilvl="0" w:tplc="58AC2EEA">
      <w:start w:val="1"/>
      <w:numFmt w:val="decimal"/>
      <w:lvlText w:val="%1."/>
      <w:lvlJc w:val="left"/>
      <w:pPr>
        <w:tabs>
          <w:tab w:val="num" w:pos="720"/>
        </w:tabs>
        <w:ind w:left="720" w:hanging="360"/>
      </w:pPr>
    </w:lvl>
    <w:lvl w:ilvl="1" w:tplc="55645DE8" w:tentative="1">
      <w:start w:val="1"/>
      <w:numFmt w:val="decimal"/>
      <w:lvlText w:val="%2."/>
      <w:lvlJc w:val="left"/>
      <w:pPr>
        <w:tabs>
          <w:tab w:val="num" w:pos="1440"/>
        </w:tabs>
        <w:ind w:left="1440" w:hanging="360"/>
      </w:pPr>
    </w:lvl>
    <w:lvl w:ilvl="2" w:tplc="0B866C6E" w:tentative="1">
      <w:start w:val="1"/>
      <w:numFmt w:val="decimal"/>
      <w:lvlText w:val="%3."/>
      <w:lvlJc w:val="left"/>
      <w:pPr>
        <w:tabs>
          <w:tab w:val="num" w:pos="2160"/>
        </w:tabs>
        <w:ind w:left="2160" w:hanging="360"/>
      </w:pPr>
    </w:lvl>
    <w:lvl w:ilvl="3" w:tplc="13DC1C92" w:tentative="1">
      <w:start w:val="1"/>
      <w:numFmt w:val="decimal"/>
      <w:lvlText w:val="%4."/>
      <w:lvlJc w:val="left"/>
      <w:pPr>
        <w:tabs>
          <w:tab w:val="num" w:pos="2880"/>
        </w:tabs>
        <w:ind w:left="2880" w:hanging="360"/>
      </w:pPr>
    </w:lvl>
    <w:lvl w:ilvl="4" w:tplc="5C489B1C" w:tentative="1">
      <w:start w:val="1"/>
      <w:numFmt w:val="decimal"/>
      <w:lvlText w:val="%5."/>
      <w:lvlJc w:val="left"/>
      <w:pPr>
        <w:tabs>
          <w:tab w:val="num" w:pos="3600"/>
        </w:tabs>
        <w:ind w:left="3600" w:hanging="360"/>
      </w:pPr>
    </w:lvl>
    <w:lvl w:ilvl="5" w:tplc="1B76C28E" w:tentative="1">
      <w:start w:val="1"/>
      <w:numFmt w:val="decimal"/>
      <w:lvlText w:val="%6."/>
      <w:lvlJc w:val="left"/>
      <w:pPr>
        <w:tabs>
          <w:tab w:val="num" w:pos="4320"/>
        </w:tabs>
        <w:ind w:left="4320" w:hanging="360"/>
      </w:pPr>
    </w:lvl>
    <w:lvl w:ilvl="6" w:tplc="3A7C2DD8" w:tentative="1">
      <w:start w:val="1"/>
      <w:numFmt w:val="decimal"/>
      <w:lvlText w:val="%7."/>
      <w:lvlJc w:val="left"/>
      <w:pPr>
        <w:tabs>
          <w:tab w:val="num" w:pos="5040"/>
        </w:tabs>
        <w:ind w:left="5040" w:hanging="360"/>
      </w:pPr>
    </w:lvl>
    <w:lvl w:ilvl="7" w:tplc="3D2A01F2" w:tentative="1">
      <w:start w:val="1"/>
      <w:numFmt w:val="decimal"/>
      <w:lvlText w:val="%8."/>
      <w:lvlJc w:val="left"/>
      <w:pPr>
        <w:tabs>
          <w:tab w:val="num" w:pos="5760"/>
        </w:tabs>
        <w:ind w:left="5760" w:hanging="360"/>
      </w:pPr>
    </w:lvl>
    <w:lvl w:ilvl="8" w:tplc="F9B41D3E" w:tentative="1">
      <w:start w:val="1"/>
      <w:numFmt w:val="decimal"/>
      <w:lvlText w:val="%9."/>
      <w:lvlJc w:val="left"/>
      <w:pPr>
        <w:tabs>
          <w:tab w:val="num" w:pos="6480"/>
        </w:tabs>
        <w:ind w:left="6480" w:hanging="360"/>
      </w:pPr>
    </w:lvl>
  </w:abstractNum>
  <w:abstractNum w:abstractNumId="1" w15:restartNumberingAfterBreak="0">
    <w:nsid w:val="022E582C"/>
    <w:multiLevelType w:val="hybridMultilevel"/>
    <w:tmpl w:val="B75E1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20387"/>
    <w:multiLevelType w:val="hybridMultilevel"/>
    <w:tmpl w:val="F55A1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B81211"/>
    <w:multiLevelType w:val="hybridMultilevel"/>
    <w:tmpl w:val="75E6973E"/>
    <w:lvl w:ilvl="0" w:tplc="EE3297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EE0640"/>
    <w:multiLevelType w:val="hybridMultilevel"/>
    <w:tmpl w:val="01A0C7FA"/>
    <w:lvl w:ilvl="0" w:tplc="5FA01A5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9F36B2"/>
    <w:multiLevelType w:val="hybridMultilevel"/>
    <w:tmpl w:val="3A321BD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32D46C8"/>
    <w:multiLevelType w:val="hybridMultilevel"/>
    <w:tmpl w:val="A81EF1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014131"/>
    <w:multiLevelType w:val="hybridMultilevel"/>
    <w:tmpl w:val="89C82F78"/>
    <w:lvl w:ilvl="0" w:tplc="8AE4B38C">
      <w:start w:val="2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8825F57"/>
    <w:multiLevelType w:val="hybridMultilevel"/>
    <w:tmpl w:val="C262A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16F2E"/>
    <w:multiLevelType w:val="hybridMultilevel"/>
    <w:tmpl w:val="D992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AA32AD"/>
    <w:multiLevelType w:val="hybridMultilevel"/>
    <w:tmpl w:val="BE9E6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02229"/>
    <w:multiLevelType w:val="hybridMultilevel"/>
    <w:tmpl w:val="E0F474A0"/>
    <w:lvl w:ilvl="0" w:tplc="C646F6D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C674799"/>
    <w:multiLevelType w:val="hybridMultilevel"/>
    <w:tmpl w:val="DFD45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DE19E2"/>
    <w:multiLevelType w:val="hybridMultilevel"/>
    <w:tmpl w:val="24867C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2E6B3D"/>
    <w:multiLevelType w:val="hybridMultilevel"/>
    <w:tmpl w:val="AE326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5955D0"/>
    <w:multiLevelType w:val="hybridMultilevel"/>
    <w:tmpl w:val="942E1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1A56C9"/>
    <w:multiLevelType w:val="hybridMultilevel"/>
    <w:tmpl w:val="B19AD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8005AC"/>
    <w:multiLevelType w:val="hybridMultilevel"/>
    <w:tmpl w:val="4CD84BB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E11D25"/>
    <w:multiLevelType w:val="hybridMultilevel"/>
    <w:tmpl w:val="E03C14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CC1447"/>
    <w:multiLevelType w:val="hybridMultilevel"/>
    <w:tmpl w:val="578A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262CB8"/>
    <w:multiLevelType w:val="hybridMultilevel"/>
    <w:tmpl w:val="74ECE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B177C2"/>
    <w:multiLevelType w:val="hybridMultilevel"/>
    <w:tmpl w:val="1F86D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D5250D"/>
    <w:multiLevelType w:val="hybridMultilevel"/>
    <w:tmpl w:val="3B908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E749B4"/>
    <w:multiLevelType w:val="hybridMultilevel"/>
    <w:tmpl w:val="8A7075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0F20D1"/>
    <w:multiLevelType w:val="hybridMultilevel"/>
    <w:tmpl w:val="6870F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101C11"/>
    <w:multiLevelType w:val="hybridMultilevel"/>
    <w:tmpl w:val="BE2C3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AB6AE9"/>
    <w:multiLevelType w:val="hybridMultilevel"/>
    <w:tmpl w:val="83D635FC"/>
    <w:lvl w:ilvl="0" w:tplc="46A451AC">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C322DA"/>
    <w:multiLevelType w:val="hybridMultilevel"/>
    <w:tmpl w:val="A1223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430F13"/>
    <w:multiLevelType w:val="hybridMultilevel"/>
    <w:tmpl w:val="9B3CD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822EB7"/>
    <w:multiLevelType w:val="hybridMultilevel"/>
    <w:tmpl w:val="CCD23C9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0" w15:restartNumberingAfterBreak="0">
    <w:nsid w:val="6F717FBE"/>
    <w:multiLevelType w:val="hybridMultilevel"/>
    <w:tmpl w:val="945E777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25D3BFE"/>
    <w:multiLevelType w:val="hybridMultilevel"/>
    <w:tmpl w:val="CD2493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A31437"/>
    <w:multiLevelType w:val="hybridMultilevel"/>
    <w:tmpl w:val="83A4B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9357FB"/>
    <w:multiLevelType w:val="hybridMultilevel"/>
    <w:tmpl w:val="09EA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2C1F80"/>
    <w:multiLevelType w:val="hybridMultilevel"/>
    <w:tmpl w:val="AFD05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7180539">
    <w:abstractNumId w:val="6"/>
  </w:num>
  <w:num w:numId="2" w16cid:durableId="874851871">
    <w:abstractNumId w:val="12"/>
  </w:num>
  <w:num w:numId="3" w16cid:durableId="777529316">
    <w:abstractNumId w:val="1"/>
  </w:num>
  <w:num w:numId="4" w16cid:durableId="656613432">
    <w:abstractNumId w:val="5"/>
  </w:num>
  <w:num w:numId="5" w16cid:durableId="1485588000">
    <w:abstractNumId w:val="24"/>
  </w:num>
  <w:num w:numId="6" w16cid:durableId="971598025">
    <w:abstractNumId w:val="9"/>
  </w:num>
  <w:num w:numId="7" w16cid:durableId="246117560">
    <w:abstractNumId w:val="20"/>
  </w:num>
  <w:num w:numId="8" w16cid:durableId="751312960">
    <w:abstractNumId w:val="0"/>
  </w:num>
  <w:num w:numId="9" w16cid:durableId="581255017">
    <w:abstractNumId w:val="30"/>
  </w:num>
  <w:num w:numId="10" w16cid:durableId="1793086254">
    <w:abstractNumId w:val="14"/>
  </w:num>
  <w:num w:numId="11" w16cid:durableId="2044204274">
    <w:abstractNumId w:val="33"/>
  </w:num>
  <w:num w:numId="12" w16cid:durableId="457382275">
    <w:abstractNumId w:val="23"/>
  </w:num>
  <w:num w:numId="13" w16cid:durableId="813067361">
    <w:abstractNumId w:val="34"/>
  </w:num>
  <w:num w:numId="14" w16cid:durableId="1945653715">
    <w:abstractNumId w:val="3"/>
  </w:num>
  <w:num w:numId="15" w16cid:durableId="1787385420">
    <w:abstractNumId w:val="18"/>
  </w:num>
  <w:num w:numId="16" w16cid:durableId="734163542">
    <w:abstractNumId w:val="31"/>
  </w:num>
  <w:num w:numId="17" w16cid:durableId="1835025019">
    <w:abstractNumId w:val="16"/>
  </w:num>
  <w:num w:numId="18" w16cid:durableId="453015083">
    <w:abstractNumId w:val="7"/>
  </w:num>
  <w:num w:numId="19" w16cid:durableId="608508683">
    <w:abstractNumId w:val="26"/>
  </w:num>
  <w:num w:numId="20" w16cid:durableId="165248751">
    <w:abstractNumId w:val="28"/>
  </w:num>
  <w:num w:numId="21" w16cid:durableId="227692878">
    <w:abstractNumId w:val="32"/>
  </w:num>
  <w:num w:numId="22" w16cid:durableId="1159880916">
    <w:abstractNumId w:val="2"/>
  </w:num>
  <w:num w:numId="23" w16cid:durableId="1001615325">
    <w:abstractNumId w:val="11"/>
  </w:num>
  <w:num w:numId="24" w16cid:durableId="794100172">
    <w:abstractNumId w:val="10"/>
  </w:num>
  <w:num w:numId="25" w16cid:durableId="436827924">
    <w:abstractNumId w:val="8"/>
  </w:num>
  <w:num w:numId="26" w16cid:durableId="1894342148">
    <w:abstractNumId w:val="13"/>
  </w:num>
  <w:num w:numId="27" w16cid:durableId="1106192053">
    <w:abstractNumId w:val="17"/>
  </w:num>
  <w:num w:numId="28" w16cid:durableId="567613884">
    <w:abstractNumId w:val="29"/>
  </w:num>
  <w:num w:numId="29" w16cid:durableId="1184250122">
    <w:abstractNumId w:val="27"/>
  </w:num>
  <w:num w:numId="30" w16cid:durableId="227306801">
    <w:abstractNumId w:val="21"/>
  </w:num>
  <w:num w:numId="31" w16cid:durableId="1951622184">
    <w:abstractNumId w:val="15"/>
  </w:num>
  <w:num w:numId="32" w16cid:durableId="990254539">
    <w:abstractNumId w:val="22"/>
  </w:num>
  <w:num w:numId="33" w16cid:durableId="943851961">
    <w:abstractNumId w:val="19"/>
  </w:num>
  <w:num w:numId="34" w16cid:durableId="289216338">
    <w:abstractNumId w:val="25"/>
  </w:num>
  <w:num w:numId="35" w16cid:durableId="116524614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4475"/>
    <w:rsid w:val="0000483A"/>
    <w:rsid w:val="00005CE5"/>
    <w:rsid w:val="00010141"/>
    <w:rsid w:val="00011BD2"/>
    <w:rsid w:val="00013ED2"/>
    <w:rsid w:val="00014FE8"/>
    <w:rsid w:val="00015E63"/>
    <w:rsid w:val="00022D41"/>
    <w:rsid w:val="00024A6B"/>
    <w:rsid w:val="00030A59"/>
    <w:rsid w:val="0003190D"/>
    <w:rsid w:val="0003622E"/>
    <w:rsid w:val="000363BF"/>
    <w:rsid w:val="00037A51"/>
    <w:rsid w:val="000430E8"/>
    <w:rsid w:val="00044D8A"/>
    <w:rsid w:val="00044DD2"/>
    <w:rsid w:val="000459D0"/>
    <w:rsid w:val="00045E06"/>
    <w:rsid w:val="00047F6A"/>
    <w:rsid w:val="000521DC"/>
    <w:rsid w:val="00054880"/>
    <w:rsid w:val="00055667"/>
    <w:rsid w:val="00055B9A"/>
    <w:rsid w:val="0005756F"/>
    <w:rsid w:val="000575F8"/>
    <w:rsid w:val="00061C1B"/>
    <w:rsid w:val="00061E36"/>
    <w:rsid w:val="0006258D"/>
    <w:rsid w:val="0006413B"/>
    <w:rsid w:val="0006462F"/>
    <w:rsid w:val="00064656"/>
    <w:rsid w:val="0006630F"/>
    <w:rsid w:val="00066607"/>
    <w:rsid w:val="0006719D"/>
    <w:rsid w:val="000676BB"/>
    <w:rsid w:val="0006785A"/>
    <w:rsid w:val="000718B3"/>
    <w:rsid w:val="00071CFE"/>
    <w:rsid w:val="00073A03"/>
    <w:rsid w:val="00075A61"/>
    <w:rsid w:val="00075E2D"/>
    <w:rsid w:val="000773A1"/>
    <w:rsid w:val="00080817"/>
    <w:rsid w:val="0008188D"/>
    <w:rsid w:val="00082FF0"/>
    <w:rsid w:val="00083047"/>
    <w:rsid w:val="00085371"/>
    <w:rsid w:val="00085DE3"/>
    <w:rsid w:val="00085FD1"/>
    <w:rsid w:val="000865DA"/>
    <w:rsid w:val="00087B68"/>
    <w:rsid w:val="00090701"/>
    <w:rsid w:val="00090A26"/>
    <w:rsid w:val="00090D12"/>
    <w:rsid w:val="000912D5"/>
    <w:rsid w:val="0009138F"/>
    <w:rsid w:val="00093A84"/>
    <w:rsid w:val="00094F40"/>
    <w:rsid w:val="00097516"/>
    <w:rsid w:val="00097E1E"/>
    <w:rsid w:val="000A0509"/>
    <w:rsid w:val="000A2C69"/>
    <w:rsid w:val="000A5910"/>
    <w:rsid w:val="000B305F"/>
    <w:rsid w:val="000B4A76"/>
    <w:rsid w:val="000C038B"/>
    <w:rsid w:val="000C19AA"/>
    <w:rsid w:val="000C1A11"/>
    <w:rsid w:val="000C22CF"/>
    <w:rsid w:val="000C2FB7"/>
    <w:rsid w:val="000C53AF"/>
    <w:rsid w:val="000C743B"/>
    <w:rsid w:val="000D1840"/>
    <w:rsid w:val="000D21A1"/>
    <w:rsid w:val="000D5070"/>
    <w:rsid w:val="000D57AF"/>
    <w:rsid w:val="000E1B9D"/>
    <w:rsid w:val="000E347E"/>
    <w:rsid w:val="000E3610"/>
    <w:rsid w:val="000E3A7E"/>
    <w:rsid w:val="000E437E"/>
    <w:rsid w:val="000E5484"/>
    <w:rsid w:val="000E6168"/>
    <w:rsid w:val="000E6AE4"/>
    <w:rsid w:val="000E7DFA"/>
    <w:rsid w:val="000F13E7"/>
    <w:rsid w:val="000F1DDB"/>
    <w:rsid w:val="000F2804"/>
    <w:rsid w:val="000F341A"/>
    <w:rsid w:val="000F528B"/>
    <w:rsid w:val="000F5F7A"/>
    <w:rsid w:val="000F7F13"/>
    <w:rsid w:val="0010075E"/>
    <w:rsid w:val="00100806"/>
    <w:rsid w:val="0010294B"/>
    <w:rsid w:val="0010363D"/>
    <w:rsid w:val="001042DD"/>
    <w:rsid w:val="0011019A"/>
    <w:rsid w:val="001104DF"/>
    <w:rsid w:val="00112650"/>
    <w:rsid w:val="00112992"/>
    <w:rsid w:val="001131BF"/>
    <w:rsid w:val="00113778"/>
    <w:rsid w:val="001137B8"/>
    <w:rsid w:val="00113B64"/>
    <w:rsid w:val="001154B4"/>
    <w:rsid w:val="00116662"/>
    <w:rsid w:val="001173A4"/>
    <w:rsid w:val="00120559"/>
    <w:rsid w:val="00122525"/>
    <w:rsid w:val="00124E23"/>
    <w:rsid w:val="0012770E"/>
    <w:rsid w:val="00131C9F"/>
    <w:rsid w:val="00132177"/>
    <w:rsid w:val="00132514"/>
    <w:rsid w:val="00134653"/>
    <w:rsid w:val="001352A3"/>
    <w:rsid w:val="00137849"/>
    <w:rsid w:val="001411EF"/>
    <w:rsid w:val="00141471"/>
    <w:rsid w:val="00142A98"/>
    <w:rsid w:val="0014306B"/>
    <w:rsid w:val="0014505E"/>
    <w:rsid w:val="00145D25"/>
    <w:rsid w:val="00147D2A"/>
    <w:rsid w:val="001577DA"/>
    <w:rsid w:val="0016044D"/>
    <w:rsid w:val="0016170F"/>
    <w:rsid w:val="001619AA"/>
    <w:rsid w:val="001632BA"/>
    <w:rsid w:val="001661CA"/>
    <w:rsid w:val="00166DC7"/>
    <w:rsid w:val="001674AD"/>
    <w:rsid w:val="00167D12"/>
    <w:rsid w:val="001716E8"/>
    <w:rsid w:val="00171DFD"/>
    <w:rsid w:val="00172E90"/>
    <w:rsid w:val="00172FDD"/>
    <w:rsid w:val="0017697A"/>
    <w:rsid w:val="00182B7D"/>
    <w:rsid w:val="00183158"/>
    <w:rsid w:val="0018521A"/>
    <w:rsid w:val="001854E4"/>
    <w:rsid w:val="00185ABD"/>
    <w:rsid w:val="0019442C"/>
    <w:rsid w:val="00195697"/>
    <w:rsid w:val="00195F56"/>
    <w:rsid w:val="001A1DCF"/>
    <w:rsid w:val="001A1EF1"/>
    <w:rsid w:val="001A2175"/>
    <w:rsid w:val="001A28A5"/>
    <w:rsid w:val="001A2A27"/>
    <w:rsid w:val="001A6056"/>
    <w:rsid w:val="001A696F"/>
    <w:rsid w:val="001B17C7"/>
    <w:rsid w:val="001B1CE8"/>
    <w:rsid w:val="001B3880"/>
    <w:rsid w:val="001B5162"/>
    <w:rsid w:val="001B725F"/>
    <w:rsid w:val="001C003C"/>
    <w:rsid w:val="001C0137"/>
    <w:rsid w:val="001C1D12"/>
    <w:rsid w:val="001C4405"/>
    <w:rsid w:val="001C6982"/>
    <w:rsid w:val="001C6ED9"/>
    <w:rsid w:val="001D03BF"/>
    <w:rsid w:val="001D0E3B"/>
    <w:rsid w:val="001D6E73"/>
    <w:rsid w:val="001D7BB6"/>
    <w:rsid w:val="001E0009"/>
    <w:rsid w:val="001E0070"/>
    <w:rsid w:val="001E12CF"/>
    <w:rsid w:val="001E28D2"/>
    <w:rsid w:val="001E3077"/>
    <w:rsid w:val="001E4794"/>
    <w:rsid w:val="001E52AD"/>
    <w:rsid w:val="001F00B7"/>
    <w:rsid w:val="001F073C"/>
    <w:rsid w:val="001F1144"/>
    <w:rsid w:val="001F1FCD"/>
    <w:rsid w:val="001F3F3B"/>
    <w:rsid w:val="001F458F"/>
    <w:rsid w:val="001F5D0F"/>
    <w:rsid w:val="001F7F91"/>
    <w:rsid w:val="00203002"/>
    <w:rsid w:val="0020597D"/>
    <w:rsid w:val="0021185F"/>
    <w:rsid w:val="00213CD1"/>
    <w:rsid w:val="00214A11"/>
    <w:rsid w:val="002158B0"/>
    <w:rsid w:val="00216CCB"/>
    <w:rsid w:val="0022020C"/>
    <w:rsid w:val="00220EFB"/>
    <w:rsid w:val="0022272A"/>
    <w:rsid w:val="00223DB7"/>
    <w:rsid w:val="00227B1E"/>
    <w:rsid w:val="00227B5B"/>
    <w:rsid w:val="00232390"/>
    <w:rsid w:val="00234888"/>
    <w:rsid w:val="0023496D"/>
    <w:rsid w:val="002352A8"/>
    <w:rsid w:val="00235FE6"/>
    <w:rsid w:val="00237D80"/>
    <w:rsid w:val="002417B6"/>
    <w:rsid w:val="00241BB7"/>
    <w:rsid w:val="00242437"/>
    <w:rsid w:val="00243262"/>
    <w:rsid w:val="0024529D"/>
    <w:rsid w:val="00245481"/>
    <w:rsid w:val="00246671"/>
    <w:rsid w:val="00246847"/>
    <w:rsid w:val="00251E05"/>
    <w:rsid w:val="002523BC"/>
    <w:rsid w:val="00252684"/>
    <w:rsid w:val="0025491E"/>
    <w:rsid w:val="002553BA"/>
    <w:rsid w:val="002558AF"/>
    <w:rsid w:val="00256166"/>
    <w:rsid w:val="00256702"/>
    <w:rsid w:val="00256888"/>
    <w:rsid w:val="00256A96"/>
    <w:rsid w:val="00256B17"/>
    <w:rsid w:val="002624C4"/>
    <w:rsid w:val="00262615"/>
    <w:rsid w:val="002628F5"/>
    <w:rsid w:val="002658A4"/>
    <w:rsid w:val="00266582"/>
    <w:rsid w:val="00267772"/>
    <w:rsid w:val="00267BC1"/>
    <w:rsid w:val="00267CF2"/>
    <w:rsid w:val="00273F86"/>
    <w:rsid w:val="00274033"/>
    <w:rsid w:val="002750E9"/>
    <w:rsid w:val="002762DA"/>
    <w:rsid w:val="002801DE"/>
    <w:rsid w:val="002807F6"/>
    <w:rsid w:val="00287378"/>
    <w:rsid w:val="00287912"/>
    <w:rsid w:val="0029159D"/>
    <w:rsid w:val="002924C4"/>
    <w:rsid w:val="00294F2F"/>
    <w:rsid w:val="002A3077"/>
    <w:rsid w:val="002A5F48"/>
    <w:rsid w:val="002A61B9"/>
    <w:rsid w:val="002B00A6"/>
    <w:rsid w:val="002B162E"/>
    <w:rsid w:val="002B1999"/>
    <w:rsid w:val="002B396B"/>
    <w:rsid w:val="002B46D2"/>
    <w:rsid w:val="002B4830"/>
    <w:rsid w:val="002B6241"/>
    <w:rsid w:val="002C0439"/>
    <w:rsid w:val="002C2759"/>
    <w:rsid w:val="002C4256"/>
    <w:rsid w:val="002C60C2"/>
    <w:rsid w:val="002C6EE8"/>
    <w:rsid w:val="002D0C3E"/>
    <w:rsid w:val="002D1785"/>
    <w:rsid w:val="002D39D7"/>
    <w:rsid w:val="002D428D"/>
    <w:rsid w:val="002D63B0"/>
    <w:rsid w:val="002E1044"/>
    <w:rsid w:val="002E3B07"/>
    <w:rsid w:val="002E3B13"/>
    <w:rsid w:val="002E5E25"/>
    <w:rsid w:val="002E6F5E"/>
    <w:rsid w:val="002E7CED"/>
    <w:rsid w:val="002F13D6"/>
    <w:rsid w:val="002F2573"/>
    <w:rsid w:val="002F571B"/>
    <w:rsid w:val="0030082C"/>
    <w:rsid w:val="00300FAF"/>
    <w:rsid w:val="00301308"/>
    <w:rsid w:val="0030180C"/>
    <w:rsid w:val="0030213E"/>
    <w:rsid w:val="00302D39"/>
    <w:rsid w:val="00306685"/>
    <w:rsid w:val="00307964"/>
    <w:rsid w:val="00311FD3"/>
    <w:rsid w:val="00312787"/>
    <w:rsid w:val="003129EB"/>
    <w:rsid w:val="00313963"/>
    <w:rsid w:val="00313EC8"/>
    <w:rsid w:val="003143E1"/>
    <w:rsid w:val="003154C9"/>
    <w:rsid w:val="00315936"/>
    <w:rsid w:val="0032017C"/>
    <w:rsid w:val="003265C4"/>
    <w:rsid w:val="00326C6A"/>
    <w:rsid w:val="00330980"/>
    <w:rsid w:val="003316AB"/>
    <w:rsid w:val="00332E89"/>
    <w:rsid w:val="003330BA"/>
    <w:rsid w:val="00333DBB"/>
    <w:rsid w:val="003341E4"/>
    <w:rsid w:val="00334FA2"/>
    <w:rsid w:val="003356BE"/>
    <w:rsid w:val="00335AF6"/>
    <w:rsid w:val="00336CB8"/>
    <w:rsid w:val="003373D8"/>
    <w:rsid w:val="0034065A"/>
    <w:rsid w:val="00341727"/>
    <w:rsid w:val="0034172E"/>
    <w:rsid w:val="003443D1"/>
    <w:rsid w:val="003445DE"/>
    <w:rsid w:val="003454BE"/>
    <w:rsid w:val="00347797"/>
    <w:rsid w:val="003532A4"/>
    <w:rsid w:val="00354952"/>
    <w:rsid w:val="00357270"/>
    <w:rsid w:val="00360815"/>
    <w:rsid w:val="00363C37"/>
    <w:rsid w:val="003661F4"/>
    <w:rsid w:val="003713B6"/>
    <w:rsid w:val="003714B6"/>
    <w:rsid w:val="00371FB2"/>
    <w:rsid w:val="003735A8"/>
    <w:rsid w:val="003742CF"/>
    <w:rsid w:val="00374629"/>
    <w:rsid w:val="00375E78"/>
    <w:rsid w:val="00380EE2"/>
    <w:rsid w:val="0038290D"/>
    <w:rsid w:val="00382C6A"/>
    <w:rsid w:val="00382E09"/>
    <w:rsid w:val="003854C2"/>
    <w:rsid w:val="00386734"/>
    <w:rsid w:val="0038774E"/>
    <w:rsid w:val="0039081B"/>
    <w:rsid w:val="00391014"/>
    <w:rsid w:val="00392EA2"/>
    <w:rsid w:val="0039403E"/>
    <w:rsid w:val="003963D5"/>
    <w:rsid w:val="0039672D"/>
    <w:rsid w:val="00396A66"/>
    <w:rsid w:val="0039755A"/>
    <w:rsid w:val="003978B6"/>
    <w:rsid w:val="00397A21"/>
    <w:rsid w:val="003A0563"/>
    <w:rsid w:val="003A0FDB"/>
    <w:rsid w:val="003A2032"/>
    <w:rsid w:val="003A3779"/>
    <w:rsid w:val="003A5337"/>
    <w:rsid w:val="003A65A4"/>
    <w:rsid w:val="003A6C4B"/>
    <w:rsid w:val="003B0198"/>
    <w:rsid w:val="003B0D6E"/>
    <w:rsid w:val="003B3072"/>
    <w:rsid w:val="003B34AD"/>
    <w:rsid w:val="003B446F"/>
    <w:rsid w:val="003B48D5"/>
    <w:rsid w:val="003B4B7E"/>
    <w:rsid w:val="003B56C2"/>
    <w:rsid w:val="003B57F2"/>
    <w:rsid w:val="003B6B23"/>
    <w:rsid w:val="003B6D7C"/>
    <w:rsid w:val="003B73C6"/>
    <w:rsid w:val="003C05A3"/>
    <w:rsid w:val="003C2E74"/>
    <w:rsid w:val="003C31E8"/>
    <w:rsid w:val="003C3838"/>
    <w:rsid w:val="003C5223"/>
    <w:rsid w:val="003C5CF6"/>
    <w:rsid w:val="003C64D1"/>
    <w:rsid w:val="003C672B"/>
    <w:rsid w:val="003D0323"/>
    <w:rsid w:val="003D0397"/>
    <w:rsid w:val="003D1020"/>
    <w:rsid w:val="003D12E4"/>
    <w:rsid w:val="003D222A"/>
    <w:rsid w:val="003D2386"/>
    <w:rsid w:val="003D580F"/>
    <w:rsid w:val="003D6172"/>
    <w:rsid w:val="003D61FC"/>
    <w:rsid w:val="003D6661"/>
    <w:rsid w:val="003E005F"/>
    <w:rsid w:val="003E3D48"/>
    <w:rsid w:val="003E473D"/>
    <w:rsid w:val="003E67C0"/>
    <w:rsid w:val="003E77A6"/>
    <w:rsid w:val="003E7E8A"/>
    <w:rsid w:val="003F0F45"/>
    <w:rsid w:val="003F42CD"/>
    <w:rsid w:val="003F4738"/>
    <w:rsid w:val="003F63FE"/>
    <w:rsid w:val="003F6ED9"/>
    <w:rsid w:val="003F779B"/>
    <w:rsid w:val="003F7A13"/>
    <w:rsid w:val="004001F3"/>
    <w:rsid w:val="004012E2"/>
    <w:rsid w:val="00403C20"/>
    <w:rsid w:val="00404092"/>
    <w:rsid w:val="00404A46"/>
    <w:rsid w:val="00404F12"/>
    <w:rsid w:val="004073F9"/>
    <w:rsid w:val="00412E5B"/>
    <w:rsid w:val="004135B3"/>
    <w:rsid w:val="00414E89"/>
    <w:rsid w:val="00416531"/>
    <w:rsid w:val="00416BD6"/>
    <w:rsid w:val="004203F4"/>
    <w:rsid w:val="004204A3"/>
    <w:rsid w:val="0042329C"/>
    <w:rsid w:val="00423E9C"/>
    <w:rsid w:val="00424515"/>
    <w:rsid w:val="00424BC5"/>
    <w:rsid w:val="004302BB"/>
    <w:rsid w:val="00430B30"/>
    <w:rsid w:val="00431B53"/>
    <w:rsid w:val="0043253C"/>
    <w:rsid w:val="00434F47"/>
    <w:rsid w:val="00435AE4"/>
    <w:rsid w:val="00436DC6"/>
    <w:rsid w:val="004372A1"/>
    <w:rsid w:val="00441E76"/>
    <w:rsid w:val="00444533"/>
    <w:rsid w:val="0044491B"/>
    <w:rsid w:val="00444CCF"/>
    <w:rsid w:val="00445275"/>
    <w:rsid w:val="00445E66"/>
    <w:rsid w:val="00447387"/>
    <w:rsid w:val="00451401"/>
    <w:rsid w:val="004515B1"/>
    <w:rsid w:val="004526FF"/>
    <w:rsid w:val="00452F4F"/>
    <w:rsid w:val="004547AC"/>
    <w:rsid w:val="00457122"/>
    <w:rsid w:val="004605B0"/>
    <w:rsid w:val="00460B26"/>
    <w:rsid w:val="00462349"/>
    <w:rsid w:val="004637DB"/>
    <w:rsid w:val="0046409B"/>
    <w:rsid w:val="004711AB"/>
    <w:rsid w:val="0047156F"/>
    <w:rsid w:val="00471A9A"/>
    <w:rsid w:val="00471FA3"/>
    <w:rsid w:val="0047321E"/>
    <w:rsid w:val="004734D9"/>
    <w:rsid w:val="00473CED"/>
    <w:rsid w:val="00474209"/>
    <w:rsid w:val="00474712"/>
    <w:rsid w:val="004753B1"/>
    <w:rsid w:val="004769EA"/>
    <w:rsid w:val="00477264"/>
    <w:rsid w:val="00477CDC"/>
    <w:rsid w:val="0048008A"/>
    <w:rsid w:val="0048109A"/>
    <w:rsid w:val="0048383E"/>
    <w:rsid w:val="0048512D"/>
    <w:rsid w:val="00485AB4"/>
    <w:rsid w:val="00485C39"/>
    <w:rsid w:val="0048662C"/>
    <w:rsid w:val="004866DA"/>
    <w:rsid w:val="004871E1"/>
    <w:rsid w:val="004876F5"/>
    <w:rsid w:val="00490905"/>
    <w:rsid w:val="00490F57"/>
    <w:rsid w:val="00491585"/>
    <w:rsid w:val="0049435B"/>
    <w:rsid w:val="0049610B"/>
    <w:rsid w:val="004962ED"/>
    <w:rsid w:val="004970E0"/>
    <w:rsid w:val="004A3233"/>
    <w:rsid w:val="004A43A1"/>
    <w:rsid w:val="004A6CB7"/>
    <w:rsid w:val="004B0A83"/>
    <w:rsid w:val="004B0DCC"/>
    <w:rsid w:val="004B13E5"/>
    <w:rsid w:val="004B2CA2"/>
    <w:rsid w:val="004B660D"/>
    <w:rsid w:val="004C4DBB"/>
    <w:rsid w:val="004C4FEE"/>
    <w:rsid w:val="004C518E"/>
    <w:rsid w:val="004C5D61"/>
    <w:rsid w:val="004C63C7"/>
    <w:rsid w:val="004C7727"/>
    <w:rsid w:val="004D0BDD"/>
    <w:rsid w:val="004D2834"/>
    <w:rsid w:val="004D2A22"/>
    <w:rsid w:val="004D3525"/>
    <w:rsid w:val="004E150F"/>
    <w:rsid w:val="004E37D5"/>
    <w:rsid w:val="004E533B"/>
    <w:rsid w:val="004E5F56"/>
    <w:rsid w:val="004E65B5"/>
    <w:rsid w:val="004E77F9"/>
    <w:rsid w:val="004E7F01"/>
    <w:rsid w:val="004F6281"/>
    <w:rsid w:val="005021FE"/>
    <w:rsid w:val="00502507"/>
    <w:rsid w:val="00503C8B"/>
    <w:rsid w:val="00506268"/>
    <w:rsid w:val="00506D96"/>
    <w:rsid w:val="0050709C"/>
    <w:rsid w:val="00511DAC"/>
    <w:rsid w:val="0051390A"/>
    <w:rsid w:val="00516CFD"/>
    <w:rsid w:val="0052009F"/>
    <w:rsid w:val="005269B6"/>
    <w:rsid w:val="00526D90"/>
    <w:rsid w:val="00527667"/>
    <w:rsid w:val="005333DB"/>
    <w:rsid w:val="00534380"/>
    <w:rsid w:val="00535B7F"/>
    <w:rsid w:val="005362DD"/>
    <w:rsid w:val="00541D4A"/>
    <w:rsid w:val="00541EA3"/>
    <w:rsid w:val="005428BC"/>
    <w:rsid w:val="00543D3B"/>
    <w:rsid w:val="00546C1B"/>
    <w:rsid w:val="00547F79"/>
    <w:rsid w:val="005504D2"/>
    <w:rsid w:val="0055139C"/>
    <w:rsid w:val="005539EB"/>
    <w:rsid w:val="00553B83"/>
    <w:rsid w:val="0055539B"/>
    <w:rsid w:val="00555839"/>
    <w:rsid w:val="00555883"/>
    <w:rsid w:val="005578A6"/>
    <w:rsid w:val="00561864"/>
    <w:rsid w:val="00563071"/>
    <w:rsid w:val="00564248"/>
    <w:rsid w:val="005648D4"/>
    <w:rsid w:val="005658EE"/>
    <w:rsid w:val="00565AFF"/>
    <w:rsid w:val="0057119C"/>
    <w:rsid w:val="00571641"/>
    <w:rsid w:val="00571891"/>
    <w:rsid w:val="00573182"/>
    <w:rsid w:val="0057387D"/>
    <w:rsid w:val="00576006"/>
    <w:rsid w:val="0057774D"/>
    <w:rsid w:val="00584559"/>
    <w:rsid w:val="00585C08"/>
    <w:rsid w:val="005871BB"/>
    <w:rsid w:val="00591039"/>
    <w:rsid w:val="00592665"/>
    <w:rsid w:val="0059351F"/>
    <w:rsid w:val="00594D04"/>
    <w:rsid w:val="005963B9"/>
    <w:rsid w:val="00596779"/>
    <w:rsid w:val="00596E75"/>
    <w:rsid w:val="005A2579"/>
    <w:rsid w:val="005A365E"/>
    <w:rsid w:val="005A4852"/>
    <w:rsid w:val="005B3B02"/>
    <w:rsid w:val="005B3CAC"/>
    <w:rsid w:val="005B4C33"/>
    <w:rsid w:val="005B5CB6"/>
    <w:rsid w:val="005C0F6A"/>
    <w:rsid w:val="005C39FA"/>
    <w:rsid w:val="005C5A47"/>
    <w:rsid w:val="005C680B"/>
    <w:rsid w:val="005C6B28"/>
    <w:rsid w:val="005C756A"/>
    <w:rsid w:val="005C7D5C"/>
    <w:rsid w:val="005D0A01"/>
    <w:rsid w:val="005D1BF7"/>
    <w:rsid w:val="005D256F"/>
    <w:rsid w:val="005D4264"/>
    <w:rsid w:val="005D4820"/>
    <w:rsid w:val="005D4A6B"/>
    <w:rsid w:val="005D6DF2"/>
    <w:rsid w:val="005E0228"/>
    <w:rsid w:val="005E236E"/>
    <w:rsid w:val="005E45DD"/>
    <w:rsid w:val="005E5928"/>
    <w:rsid w:val="005E6A2F"/>
    <w:rsid w:val="005E73D4"/>
    <w:rsid w:val="005F1614"/>
    <w:rsid w:val="005F20EF"/>
    <w:rsid w:val="005F3BEA"/>
    <w:rsid w:val="005F6585"/>
    <w:rsid w:val="005F6FC2"/>
    <w:rsid w:val="0060028E"/>
    <w:rsid w:val="00600A9F"/>
    <w:rsid w:val="006015B9"/>
    <w:rsid w:val="00601EEC"/>
    <w:rsid w:val="00604235"/>
    <w:rsid w:val="00604CF1"/>
    <w:rsid w:val="0060514A"/>
    <w:rsid w:val="00606977"/>
    <w:rsid w:val="0061023B"/>
    <w:rsid w:val="00612480"/>
    <w:rsid w:val="00613092"/>
    <w:rsid w:val="00613421"/>
    <w:rsid w:val="00614FD5"/>
    <w:rsid w:val="0061596E"/>
    <w:rsid w:val="006169BF"/>
    <w:rsid w:val="00617E54"/>
    <w:rsid w:val="006210D9"/>
    <w:rsid w:val="00623091"/>
    <w:rsid w:val="00624D92"/>
    <w:rsid w:val="0062526A"/>
    <w:rsid w:val="00627345"/>
    <w:rsid w:val="006279BE"/>
    <w:rsid w:val="006308B0"/>
    <w:rsid w:val="00635690"/>
    <w:rsid w:val="006375FF"/>
    <w:rsid w:val="00637F31"/>
    <w:rsid w:val="00645995"/>
    <w:rsid w:val="0065013B"/>
    <w:rsid w:val="006505D9"/>
    <w:rsid w:val="00653117"/>
    <w:rsid w:val="00654154"/>
    <w:rsid w:val="00657E57"/>
    <w:rsid w:val="00657F4D"/>
    <w:rsid w:val="00661069"/>
    <w:rsid w:val="00661D3E"/>
    <w:rsid w:val="00662777"/>
    <w:rsid w:val="006628C7"/>
    <w:rsid w:val="00663BBC"/>
    <w:rsid w:val="00663D4D"/>
    <w:rsid w:val="006651F2"/>
    <w:rsid w:val="00666C80"/>
    <w:rsid w:val="00667F1C"/>
    <w:rsid w:val="00670910"/>
    <w:rsid w:val="00671200"/>
    <w:rsid w:val="006712C2"/>
    <w:rsid w:val="0067323A"/>
    <w:rsid w:val="006761A0"/>
    <w:rsid w:val="006768CC"/>
    <w:rsid w:val="00677DA4"/>
    <w:rsid w:val="00682B55"/>
    <w:rsid w:val="006836CF"/>
    <w:rsid w:val="00683DCA"/>
    <w:rsid w:val="006842F1"/>
    <w:rsid w:val="00684E5E"/>
    <w:rsid w:val="00686035"/>
    <w:rsid w:val="00687F02"/>
    <w:rsid w:val="00691722"/>
    <w:rsid w:val="00691F0D"/>
    <w:rsid w:val="00693CFA"/>
    <w:rsid w:val="00694A21"/>
    <w:rsid w:val="00695434"/>
    <w:rsid w:val="006965B0"/>
    <w:rsid w:val="006968F1"/>
    <w:rsid w:val="0069690F"/>
    <w:rsid w:val="006A253C"/>
    <w:rsid w:val="006A2AE5"/>
    <w:rsid w:val="006A2F84"/>
    <w:rsid w:val="006A4B85"/>
    <w:rsid w:val="006A6FAC"/>
    <w:rsid w:val="006A73CA"/>
    <w:rsid w:val="006B113A"/>
    <w:rsid w:val="006B272B"/>
    <w:rsid w:val="006B480F"/>
    <w:rsid w:val="006B536A"/>
    <w:rsid w:val="006B577D"/>
    <w:rsid w:val="006B6471"/>
    <w:rsid w:val="006B6B70"/>
    <w:rsid w:val="006B716F"/>
    <w:rsid w:val="006C1C59"/>
    <w:rsid w:val="006C3156"/>
    <w:rsid w:val="006C5BFD"/>
    <w:rsid w:val="006C6CB5"/>
    <w:rsid w:val="006D1090"/>
    <w:rsid w:val="006D2EA5"/>
    <w:rsid w:val="006D3338"/>
    <w:rsid w:val="006D61EC"/>
    <w:rsid w:val="006E0BDC"/>
    <w:rsid w:val="006E35C2"/>
    <w:rsid w:val="006E5673"/>
    <w:rsid w:val="006E72BF"/>
    <w:rsid w:val="006E75B1"/>
    <w:rsid w:val="006F3EC8"/>
    <w:rsid w:val="006F4620"/>
    <w:rsid w:val="006F4AAE"/>
    <w:rsid w:val="006F52F0"/>
    <w:rsid w:val="006F6CE7"/>
    <w:rsid w:val="006F78BC"/>
    <w:rsid w:val="007000EC"/>
    <w:rsid w:val="007010DB"/>
    <w:rsid w:val="00701955"/>
    <w:rsid w:val="00703C02"/>
    <w:rsid w:val="0070402A"/>
    <w:rsid w:val="007043CC"/>
    <w:rsid w:val="00704B9A"/>
    <w:rsid w:val="0070597B"/>
    <w:rsid w:val="00705F04"/>
    <w:rsid w:val="007063E7"/>
    <w:rsid w:val="00706BA3"/>
    <w:rsid w:val="00710B45"/>
    <w:rsid w:val="00710D7E"/>
    <w:rsid w:val="00711BC6"/>
    <w:rsid w:val="00713A9B"/>
    <w:rsid w:val="007227ED"/>
    <w:rsid w:val="00724573"/>
    <w:rsid w:val="00725D1A"/>
    <w:rsid w:val="00725F9F"/>
    <w:rsid w:val="00726424"/>
    <w:rsid w:val="007301F0"/>
    <w:rsid w:val="00730EE5"/>
    <w:rsid w:val="007347C8"/>
    <w:rsid w:val="007371A0"/>
    <w:rsid w:val="007372E4"/>
    <w:rsid w:val="00740228"/>
    <w:rsid w:val="00740EEF"/>
    <w:rsid w:val="00742604"/>
    <w:rsid w:val="00742D2E"/>
    <w:rsid w:val="00743A34"/>
    <w:rsid w:val="00746A92"/>
    <w:rsid w:val="007538D9"/>
    <w:rsid w:val="00753EF1"/>
    <w:rsid w:val="00755067"/>
    <w:rsid w:val="0075517C"/>
    <w:rsid w:val="0075670D"/>
    <w:rsid w:val="00756F1F"/>
    <w:rsid w:val="00757054"/>
    <w:rsid w:val="0076015A"/>
    <w:rsid w:val="00760324"/>
    <w:rsid w:val="00762A1F"/>
    <w:rsid w:val="0077224F"/>
    <w:rsid w:val="00774758"/>
    <w:rsid w:val="00780E34"/>
    <w:rsid w:val="00782C53"/>
    <w:rsid w:val="007840C3"/>
    <w:rsid w:val="00786661"/>
    <w:rsid w:val="00786AA2"/>
    <w:rsid w:val="007917A3"/>
    <w:rsid w:val="0079267F"/>
    <w:rsid w:val="007A28B8"/>
    <w:rsid w:val="007A6FEB"/>
    <w:rsid w:val="007B0400"/>
    <w:rsid w:val="007B08FC"/>
    <w:rsid w:val="007B2213"/>
    <w:rsid w:val="007B4DF0"/>
    <w:rsid w:val="007B57EF"/>
    <w:rsid w:val="007B7948"/>
    <w:rsid w:val="007C0E2D"/>
    <w:rsid w:val="007C18F3"/>
    <w:rsid w:val="007C1B2C"/>
    <w:rsid w:val="007C2522"/>
    <w:rsid w:val="007C32EE"/>
    <w:rsid w:val="007C3472"/>
    <w:rsid w:val="007C3FE1"/>
    <w:rsid w:val="007C6114"/>
    <w:rsid w:val="007C7EE5"/>
    <w:rsid w:val="007D299D"/>
    <w:rsid w:val="007D45B3"/>
    <w:rsid w:val="007D57A5"/>
    <w:rsid w:val="007D7B56"/>
    <w:rsid w:val="007E0E0D"/>
    <w:rsid w:val="007E179C"/>
    <w:rsid w:val="007E3230"/>
    <w:rsid w:val="007F0734"/>
    <w:rsid w:val="007F1F69"/>
    <w:rsid w:val="007F2DFF"/>
    <w:rsid w:val="007F4EDD"/>
    <w:rsid w:val="007F79CB"/>
    <w:rsid w:val="008005E5"/>
    <w:rsid w:val="008006A6"/>
    <w:rsid w:val="00802509"/>
    <w:rsid w:val="00803DB0"/>
    <w:rsid w:val="00805C7C"/>
    <w:rsid w:val="008069C5"/>
    <w:rsid w:val="00806B64"/>
    <w:rsid w:val="00812E9C"/>
    <w:rsid w:val="0081344D"/>
    <w:rsid w:val="008138A3"/>
    <w:rsid w:val="0081791E"/>
    <w:rsid w:val="008202E8"/>
    <w:rsid w:val="00820526"/>
    <w:rsid w:val="00821EBF"/>
    <w:rsid w:val="008242C8"/>
    <w:rsid w:val="0082491B"/>
    <w:rsid w:val="008258FC"/>
    <w:rsid w:val="0083081E"/>
    <w:rsid w:val="0083087B"/>
    <w:rsid w:val="00830FDF"/>
    <w:rsid w:val="00833152"/>
    <w:rsid w:val="00835567"/>
    <w:rsid w:val="00836490"/>
    <w:rsid w:val="0084095D"/>
    <w:rsid w:val="00840D76"/>
    <w:rsid w:val="00843FC5"/>
    <w:rsid w:val="0084448E"/>
    <w:rsid w:val="008451FE"/>
    <w:rsid w:val="00845405"/>
    <w:rsid w:val="00846902"/>
    <w:rsid w:val="008469D1"/>
    <w:rsid w:val="00846D1A"/>
    <w:rsid w:val="00847A93"/>
    <w:rsid w:val="00847EBC"/>
    <w:rsid w:val="0085000D"/>
    <w:rsid w:val="00851300"/>
    <w:rsid w:val="00851E2D"/>
    <w:rsid w:val="00853BF1"/>
    <w:rsid w:val="008545F9"/>
    <w:rsid w:val="008548C1"/>
    <w:rsid w:val="00854BED"/>
    <w:rsid w:val="0085588F"/>
    <w:rsid w:val="00856C98"/>
    <w:rsid w:val="00857A02"/>
    <w:rsid w:val="00857D28"/>
    <w:rsid w:val="00860535"/>
    <w:rsid w:val="00863152"/>
    <w:rsid w:val="008655D4"/>
    <w:rsid w:val="0086612B"/>
    <w:rsid w:val="00866173"/>
    <w:rsid w:val="00871F71"/>
    <w:rsid w:val="00874F8C"/>
    <w:rsid w:val="008753D0"/>
    <w:rsid w:val="008775D1"/>
    <w:rsid w:val="00883B5C"/>
    <w:rsid w:val="00894165"/>
    <w:rsid w:val="008955E5"/>
    <w:rsid w:val="00896583"/>
    <w:rsid w:val="00896FCB"/>
    <w:rsid w:val="008A31E0"/>
    <w:rsid w:val="008A5620"/>
    <w:rsid w:val="008A5C44"/>
    <w:rsid w:val="008B0B27"/>
    <w:rsid w:val="008B12F1"/>
    <w:rsid w:val="008B240F"/>
    <w:rsid w:val="008B2DDB"/>
    <w:rsid w:val="008B3498"/>
    <w:rsid w:val="008B47EF"/>
    <w:rsid w:val="008C29B5"/>
    <w:rsid w:val="008C5A35"/>
    <w:rsid w:val="008C6FE5"/>
    <w:rsid w:val="008D095E"/>
    <w:rsid w:val="008D0CCF"/>
    <w:rsid w:val="008D0D3D"/>
    <w:rsid w:val="008D2B3C"/>
    <w:rsid w:val="008D5094"/>
    <w:rsid w:val="008D7911"/>
    <w:rsid w:val="008E35AA"/>
    <w:rsid w:val="008E4192"/>
    <w:rsid w:val="008E61AF"/>
    <w:rsid w:val="008E6FFC"/>
    <w:rsid w:val="008F128F"/>
    <w:rsid w:val="008F665E"/>
    <w:rsid w:val="008F6AD3"/>
    <w:rsid w:val="008F71A7"/>
    <w:rsid w:val="00901AB1"/>
    <w:rsid w:val="00901F3D"/>
    <w:rsid w:val="00904B85"/>
    <w:rsid w:val="00906205"/>
    <w:rsid w:val="00913572"/>
    <w:rsid w:val="00913D06"/>
    <w:rsid w:val="00922592"/>
    <w:rsid w:val="00923E00"/>
    <w:rsid w:val="00924187"/>
    <w:rsid w:val="00925FBB"/>
    <w:rsid w:val="009275E5"/>
    <w:rsid w:val="0093174B"/>
    <w:rsid w:val="009329C3"/>
    <w:rsid w:val="00933A5B"/>
    <w:rsid w:val="009341F3"/>
    <w:rsid w:val="00935AA7"/>
    <w:rsid w:val="009362BA"/>
    <w:rsid w:val="00937922"/>
    <w:rsid w:val="0094165A"/>
    <w:rsid w:val="009453A8"/>
    <w:rsid w:val="00950826"/>
    <w:rsid w:val="00950C7D"/>
    <w:rsid w:val="00951361"/>
    <w:rsid w:val="00951E09"/>
    <w:rsid w:val="00952120"/>
    <w:rsid w:val="0095232A"/>
    <w:rsid w:val="00955AD4"/>
    <w:rsid w:val="0095696E"/>
    <w:rsid w:val="0095767A"/>
    <w:rsid w:val="00960508"/>
    <w:rsid w:val="00961A77"/>
    <w:rsid w:val="009624F1"/>
    <w:rsid w:val="00963A2C"/>
    <w:rsid w:val="0096482E"/>
    <w:rsid w:val="009659DC"/>
    <w:rsid w:val="00965D85"/>
    <w:rsid w:val="00967265"/>
    <w:rsid w:val="009725AE"/>
    <w:rsid w:val="009739DA"/>
    <w:rsid w:val="00975294"/>
    <w:rsid w:val="0097597C"/>
    <w:rsid w:val="009761A9"/>
    <w:rsid w:val="00976558"/>
    <w:rsid w:val="009774EA"/>
    <w:rsid w:val="00980453"/>
    <w:rsid w:val="00982048"/>
    <w:rsid w:val="00982F20"/>
    <w:rsid w:val="00983425"/>
    <w:rsid w:val="00983D1C"/>
    <w:rsid w:val="009845FD"/>
    <w:rsid w:val="00985327"/>
    <w:rsid w:val="009853B0"/>
    <w:rsid w:val="00985412"/>
    <w:rsid w:val="009864FB"/>
    <w:rsid w:val="00986D75"/>
    <w:rsid w:val="00990243"/>
    <w:rsid w:val="009903F8"/>
    <w:rsid w:val="00990E86"/>
    <w:rsid w:val="00990EF8"/>
    <w:rsid w:val="00991092"/>
    <w:rsid w:val="00991EE1"/>
    <w:rsid w:val="00992067"/>
    <w:rsid w:val="0099245A"/>
    <w:rsid w:val="00993DA3"/>
    <w:rsid w:val="009957C2"/>
    <w:rsid w:val="009A059E"/>
    <w:rsid w:val="009A1EEE"/>
    <w:rsid w:val="009A39FC"/>
    <w:rsid w:val="009A5474"/>
    <w:rsid w:val="009A631D"/>
    <w:rsid w:val="009A6975"/>
    <w:rsid w:val="009B0800"/>
    <w:rsid w:val="009B3068"/>
    <w:rsid w:val="009B401C"/>
    <w:rsid w:val="009B421D"/>
    <w:rsid w:val="009B4255"/>
    <w:rsid w:val="009B5F0A"/>
    <w:rsid w:val="009B6696"/>
    <w:rsid w:val="009B6F1E"/>
    <w:rsid w:val="009B7A7D"/>
    <w:rsid w:val="009C05DF"/>
    <w:rsid w:val="009C324A"/>
    <w:rsid w:val="009C6190"/>
    <w:rsid w:val="009D0375"/>
    <w:rsid w:val="009D08A2"/>
    <w:rsid w:val="009D0D69"/>
    <w:rsid w:val="009D1675"/>
    <w:rsid w:val="009D2DFB"/>
    <w:rsid w:val="009D34FB"/>
    <w:rsid w:val="009D3DD6"/>
    <w:rsid w:val="009D5F8A"/>
    <w:rsid w:val="009D7806"/>
    <w:rsid w:val="009D7F1A"/>
    <w:rsid w:val="009E04C1"/>
    <w:rsid w:val="009E214A"/>
    <w:rsid w:val="009E36ED"/>
    <w:rsid w:val="009E415D"/>
    <w:rsid w:val="009E4689"/>
    <w:rsid w:val="009E5756"/>
    <w:rsid w:val="009E7511"/>
    <w:rsid w:val="009E789B"/>
    <w:rsid w:val="009E7C2C"/>
    <w:rsid w:val="009F03A0"/>
    <w:rsid w:val="009F0C49"/>
    <w:rsid w:val="009F2198"/>
    <w:rsid w:val="009F2A42"/>
    <w:rsid w:val="009F2B0D"/>
    <w:rsid w:val="009F53CB"/>
    <w:rsid w:val="009F7070"/>
    <w:rsid w:val="00A01C87"/>
    <w:rsid w:val="00A03CF6"/>
    <w:rsid w:val="00A05626"/>
    <w:rsid w:val="00A1048A"/>
    <w:rsid w:val="00A12E5F"/>
    <w:rsid w:val="00A14BA5"/>
    <w:rsid w:val="00A15DBF"/>
    <w:rsid w:val="00A162E8"/>
    <w:rsid w:val="00A17D0A"/>
    <w:rsid w:val="00A17FBF"/>
    <w:rsid w:val="00A22CA7"/>
    <w:rsid w:val="00A23A50"/>
    <w:rsid w:val="00A23AFA"/>
    <w:rsid w:val="00A24E15"/>
    <w:rsid w:val="00A25335"/>
    <w:rsid w:val="00A2779C"/>
    <w:rsid w:val="00A32D63"/>
    <w:rsid w:val="00A3403E"/>
    <w:rsid w:val="00A34780"/>
    <w:rsid w:val="00A35008"/>
    <w:rsid w:val="00A3701C"/>
    <w:rsid w:val="00A371B4"/>
    <w:rsid w:val="00A40163"/>
    <w:rsid w:val="00A41DD8"/>
    <w:rsid w:val="00A41FE3"/>
    <w:rsid w:val="00A436E7"/>
    <w:rsid w:val="00A43999"/>
    <w:rsid w:val="00A4526A"/>
    <w:rsid w:val="00A476BD"/>
    <w:rsid w:val="00A510DE"/>
    <w:rsid w:val="00A53B8A"/>
    <w:rsid w:val="00A57371"/>
    <w:rsid w:val="00A57687"/>
    <w:rsid w:val="00A5775D"/>
    <w:rsid w:val="00A630E8"/>
    <w:rsid w:val="00A634B6"/>
    <w:rsid w:val="00A678ED"/>
    <w:rsid w:val="00A70357"/>
    <w:rsid w:val="00A75ECE"/>
    <w:rsid w:val="00A763E9"/>
    <w:rsid w:val="00A802B9"/>
    <w:rsid w:val="00A8178B"/>
    <w:rsid w:val="00A824B5"/>
    <w:rsid w:val="00A828C7"/>
    <w:rsid w:val="00A85977"/>
    <w:rsid w:val="00A86E70"/>
    <w:rsid w:val="00A87ECA"/>
    <w:rsid w:val="00A91B6E"/>
    <w:rsid w:val="00A93099"/>
    <w:rsid w:val="00A9412A"/>
    <w:rsid w:val="00A94EDB"/>
    <w:rsid w:val="00A956B5"/>
    <w:rsid w:val="00AA0BEA"/>
    <w:rsid w:val="00AA1A2F"/>
    <w:rsid w:val="00AA1EF7"/>
    <w:rsid w:val="00AA1FCE"/>
    <w:rsid w:val="00AA20EE"/>
    <w:rsid w:val="00AA27E0"/>
    <w:rsid w:val="00AA3D7B"/>
    <w:rsid w:val="00AA5868"/>
    <w:rsid w:val="00AB0989"/>
    <w:rsid w:val="00AB0A60"/>
    <w:rsid w:val="00AB0EF8"/>
    <w:rsid w:val="00AB1700"/>
    <w:rsid w:val="00AB261A"/>
    <w:rsid w:val="00AB2C8D"/>
    <w:rsid w:val="00AB3BE9"/>
    <w:rsid w:val="00AB548C"/>
    <w:rsid w:val="00AB5B7A"/>
    <w:rsid w:val="00AB6726"/>
    <w:rsid w:val="00AB711A"/>
    <w:rsid w:val="00AB72C5"/>
    <w:rsid w:val="00AC0AA1"/>
    <w:rsid w:val="00AC0E7F"/>
    <w:rsid w:val="00AC1F40"/>
    <w:rsid w:val="00AC21ED"/>
    <w:rsid w:val="00AC3148"/>
    <w:rsid w:val="00AC3351"/>
    <w:rsid w:val="00AC3640"/>
    <w:rsid w:val="00AC429D"/>
    <w:rsid w:val="00AC4341"/>
    <w:rsid w:val="00AC4888"/>
    <w:rsid w:val="00AC4B1C"/>
    <w:rsid w:val="00AC7D08"/>
    <w:rsid w:val="00AD0A04"/>
    <w:rsid w:val="00AD14F0"/>
    <w:rsid w:val="00AD1D02"/>
    <w:rsid w:val="00AD1D56"/>
    <w:rsid w:val="00AD2112"/>
    <w:rsid w:val="00AD2378"/>
    <w:rsid w:val="00AD4E7F"/>
    <w:rsid w:val="00AD642E"/>
    <w:rsid w:val="00AD70CC"/>
    <w:rsid w:val="00AE120F"/>
    <w:rsid w:val="00AE1F04"/>
    <w:rsid w:val="00AE224F"/>
    <w:rsid w:val="00AE26B2"/>
    <w:rsid w:val="00AE354B"/>
    <w:rsid w:val="00AE67DE"/>
    <w:rsid w:val="00AE6E7C"/>
    <w:rsid w:val="00AF0E66"/>
    <w:rsid w:val="00AF5FA6"/>
    <w:rsid w:val="00AF6996"/>
    <w:rsid w:val="00B009CD"/>
    <w:rsid w:val="00B02973"/>
    <w:rsid w:val="00B03512"/>
    <w:rsid w:val="00B04D14"/>
    <w:rsid w:val="00B06637"/>
    <w:rsid w:val="00B06D9F"/>
    <w:rsid w:val="00B07752"/>
    <w:rsid w:val="00B07EAF"/>
    <w:rsid w:val="00B11239"/>
    <w:rsid w:val="00B125DA"/>
    <w:rsid w:val="00B151B5"/>
    <w:rsid w:val="00B15502"/>
    <w:rsid w:val="00B157FB"/>
    <w:rsid w:val="00B17479"/>
    <w:rsid w:val="00B178F5"/>
    <w:rsid w:val="00B20EFC"/>
    <w:rsid w:val="00B21F1D"/>
    <w:rsid w:val="00B22E78"/>
    <w:rsid w:val="00B22F76"/>
    <w:rsid w:val="00B24D81"/>
    <w:rsid w:val="00B2511C"/>
    <w:rsid w:val="00B27F74"/>
    <w:rsid w:val="00B33C1B"/>
    <w:rsid w:val="00B34AB4"/>
    <w:rsid w:val="00B36E06"/>
    <w:rsid w:val="00B37FE7"/>
    <w:rsid w:val="00B41730"/>
    <w:rsid w:val="00B4779A"/>
    <w:rsid w:val="00B51569"/>
    <w:rsid w:val="00B51A3E"/>
    <w:rsid w:val="00B51A58"/>
    <w:rsid w:val="00B5390D"/>
    <w:rsid w:val="00B55758"/>
    <w:rsid w:val="00B55942"/>
    <w:rsid w:val="00B563A9"/>
    <w:rsid w:val="00B56835"/>
    <w:rsid w:val="00B5687E"/>
    <w:rsid w:val="00B61D5E"/>
    <w:rsid w:val="00B62FBC"/>
    <w:rsid w:val="00B64BA0"/>
    <w:rsid w:val="00B6598E"/>
    <w:rsid w:val="00B65BE0"/>
    <w:rsid w:val="00B73200"/>
    <w:rsid w:val="00B7445E"/>
    <w:rsid w:val="00B76ACD"/>
    <w:rsid w:val="00B805E2"/>
    <w:rsid w:val="00B82C1D"/>
    <w:rsid w:val="00B84088"/>
    <w:rsid w:val="00B8443C"/>
    <w:rsid w:val="00B84DE6"/>
    <w:rsid w:val="00B86430"/>
    <w:rsid w:val="00B9058F"/>
    <w:rsid w:val="00B93757"/>
    <w:rsid w:val="00B95AB3"/>
    <w:rsid w:val="00B96048"/>
    <w:rsid w:val="00B9647B"/>
    <w:rsid w:val="00B96AF7"/>
    <w:rsid w:val="00B973E5"/>
    <w:rsid w:val="00BA0465"/>
    <w:rsid w:val="00BA099F"/>
    <w:rsid w:val="00BA1E31"/>
    <w:rsid w:val="00BA2079"/>
    <w:rsid w:val="00BA2DD4"/>
    <w:rsid w:val="00BA370F"/>
    <w:rsid w:val="00BA38D5"/>
    <w:rsid w:val="00BA4010"/>
    <w:rsid w:val="00BA4772"/>
    <w:rsid w:val="00BA5C49"/>
    <w:rsid w:val="00BA6DAF"/>
    <w:rsid w:val="00BB004E"/>
    <w:rsid w:val="00BB1831"/>
    <w:rsid w:val="00BB2348"/>
    <w:rsid w:val="00BB30DC"/>
    <w:rsid w:val="00BC0EE3"/>
    <w:rsid w:val="00BC3525"/>
    <w:rsid w:val="00BC42F8"/>
    <w:rsid w:val="00BC623E"/>
    <w:rsid w:val="00BC6DCA"/>
    <w:rsid w:val="00BC78D1"/>
    <w:rsid w:val="00BD277A"/>
    <w:rsid w:val="00BD38D9"/>
    <w:rsid w:val="00BD3D4C"/>
    <w:rsid w:val="00BD3DA1"/>
    <w:rsid w:val="00BD451F"/>
    <w:rsid w:val="00BD6623"/>
    <w:rsid w:val="00BD6828"/>
    <w:rsid w:val="00BD6BD4"/>
    <w:rsid w:val="00BD7886"/>
    <w:rsid w:val="00BD78E6"/>
    <w:rsid w:val="00BE17F2"/>
    <w:rsid w:val="00BE6D90"/>
    <w:rsid w:val="00BF1D01"/>
    <w:rsid w:val="00BF5AEC"/>
    <w:rsid w:val="00BF6A1E"/>
    <w:rsid w:val="00C01D07"/>
    <w:rsid w:val="00C01DCE"/>
    <w:rsid w:val="00C01F59"/>
    <w:rsid w:val="00C0331C"/>
    <w:rsid w:val="00C0361E"/>
    <w:rsid w:val="00C0765A"/>
    <w:rsid w:val="00C13B2A"/>
    <w:rsid w:val="00C146BD"/>
    <w:rsid w:val="00C16027"/>
    <w:rsid w:val="00C170DF"/>
    <w:rsid w:val="00C17E95"/>
    <w:rsid w:val="00C223FA"/>
    <w:rsid w:val="00C226CB"/>
    <w:rsid w:val="00C22FDF"/>
    <w:rsid w:val="00C24650"/>
    <w:rsid w:val="00C24FCA"/>
    <w:rsid w:val="00C25615"/>
    <w:rsid w:val="00C26A62"/>
    <w:rsid w:val="00C31130"/>
    <w:rsid w:val="00C31D2B"/>
    <w:rsid w:val="00C42D4A"/>
    <w:rsid w:val="00C43AEF"/>
    <w:rsid w:val="00C44418"/>
    <w:rsid w:val="00C46885"/>
    <w:rsid w:val="00C50025"/>
    <w:rsid w:val="00C54231"/>
    <w:rsid w:val="00C548CE"/>
    <w:rsid w:val="00C5657A"/>
    <w:rsid w:val="00C62F11"/>
    <w:rsid w:val="00C63154"/>
    <w:rsid w:val="00C70D30"/>
    <w:rsid w:val="00C71389"/>
    <w:rsid w:val="00C7159C"/>
    <w:rsid w:val="00C71FDF"/>
    <w:rsid w:val="00C72D89"/>
    <w:rsid w:val="00C748B3"/>
    <w:rsid w:val="00C7784C"/>
    <w:rsid w:val="00C8033C"/>
    <w:rsid w:val="00C803A6"/>
    <w:rsid w:val="00C81E49"/>
    <w:rsid w:val="00C81F96"/>
    <w:rsid w:val="00C82539"/>
    <w:rsid w:val="00C82CB7"/>
    <w:rsid w:val="00C82F7A"/>
    <w:rsid w:val="00C8404A"/>
    <w:rsid w:val="00C85713"/>
    <w:rsid w:val="00C85F1B"/>
    <w:rsid w:val="00C87414"/>
    <w:rsid w:val="00C9035A"/>
    <w:rsid w:val="00C92F66"/>
    <w:rsid w:val="00C93BA3"/>
    <w:rsid w:val="00C9471F"/>
    <w:rsid w:val="00C94BBF"/>
    <w:rsid w:val="00C94FCE"/>
    <w:rsid w:val="00C969EF"/>
    <w:rsid w:val="00CA1BF1"/>
    <w:rsid w:val="00CA27A8"/>
    <w:rsid w:val="00CA3056"/>
    <w:rsid w:val="00CA41EF"/>
    <w:rsid w:val="00CA4A51"/>
    <w:rsid w:val="00CA67B6"/>
    <w:rsid w:val="00CA6A57"/>
    <w:rsid w:val="00CA6A8E"/>
    <w:rsid w:val="00CB0A95"/>
    <w:rsid w:val="00CB2EBC"/>
    <w:rsid w:val="00CB4E44"/>
    <w:rsid w:val="00CB5E40"/>
    <w:rsid w:val="00CB69C8"/>
    <w:rsid w:val="00CB73C1"/>
    <w:rsid w:val="00CB758A"/>
    <w:rsid w:val="00CB7FA5"/>
    <w:rsid w:val="00CC11FD"/>
    <w:rsid w:val="00CC1439"/>
    <w:rsid w:val="00CC2776"/>
    <w:rsid w:val="00CC5AEA"/>
    <w:rsid w:val="00CC60C1"/>
    <w:rsid w:val="00CC6D1F"/>
    <w:rsid w:val="00CC701A"/>
    <w:rsid w:val="00CD0532"/>
    <w:rsid w:val="00CD1F7D"/>
    <w:rsid w:val="00CD2254"/>
    <w:rsid w:val="00CD25F8"/>
    <w:rsid w:val="00CD735E"/>
    <w:rsid w:val="00CE1896"/>
    <w:rsid w:val="00CE355A"/>
    <w:rsid w:val="00CF245A"/>
    <w:rsid w:val="00CF4A39"/>
    <w:rsid w:val="00D00302"/>
    <w:rsid w:val="00D00DC9"/>
    <w:rsid w:val="00D0372B"/>
    <w:rsid w:val="00D040EE"/>
    <w:rsid w:val="00D04CC9"/>
    <w:rsid w:val="00D05C2F"/>
    <w:rsid w:val="00D062EF"/>
    <w:rsid w:val="00D06719"/>
    <w:rsid w:val="00D06A66"/>
    <w:rsid w:val="00D07596"/>
    <w:rsid w:val="00D175A9"/>
    <w:rsid w:val="00D20F7F"/>
    <w:rsid w:val="00D2179A"/>
    <w:rsid w:val="00D22DBE"/>
    <w:rsid w:val="00D235C5"/>
    <w:rsid w:val="00D23D4E"/>
    <w:rsid w:val="00D2402B"/>
    <w:rsid w:val="00D24E5D"/>
    <w:rsid w:val="00D32290"/>
    <w:rsid w:val="00D32B48"/>
    <w:rsid w:val="00D3513F"/>
    <w:rsid w:val="00D36006"/>
    <w:rsid w:val="00D403DA"/>
    <w:rsid w:val="00D40FF8"/>
    <w:rsid w:val="00D44A38"/>
    <w:rsid w:val="00D4592E"/>
    <w:rsid w:val="00D46DF7"/>
    <w:rsid w:val="00D47AB1"/>
    <w:rsid w:val="00D53A2A"/>
    <w:rsid w:val="00D53B37"/>
    <w:rsid w:val="00D53F44"/>
    <w:rsid w:val="00D5570F"/>
    <w:rsid w:val="00D564A2"/>
    <w:rsid w:val="00D57AE8"/>
    <w:rsid w:val="00D60292"/>
    <w:rsid w:val="00D602A3"/>
    <w:rsid w:val="00D61E93"/>
    <w:rsid w:val="00D62290"/>
    <w:rsid w:val="00D629F8"/>
    <w:rsid w:val="00D63D01"/>
    <w:rsid w:val="00D64AA9"/>
    <w:rsid w:val="00D666A3"/>
    <w:rsid w:val="00D7122E"/>
    <w:rsid w:val="00D719AB"/>
    <w:rsid w:val="00D7363A"/>
    <w:rsid w:val="00D73D65"/>
    <w:rsid w:val="00D75910"/>
    <w:rsid w:val="00D75DA9"/>
    <w:rsid w:val="00D7768C"/>
    <w:rsid w:val="00D80964"/>
    <w:rsid w:val="00D80E07"/>
    <w:rsid w:val="00D82021"/>
    <w:rsid w:val="00D83E8B"/>
    <w:rsid w:val="00D85686"/>
    <w:rsid w:val="00D86463"/>
    <w:rsid w:val="00D877C8"/>
    <w:rsid w:val="00D9136B"/>
    <w:rsid w:val="00D913EF"/>
    <w:rsid w:val="00D961F6"/>
    <w:rsid w:val="00DA0000"/>
    <w:rsid w:val="00DA2093"/>
    <w:rsid w:val="00DA6343"/>
    <w:rsid w:val="00DA7051"/>
    <w:rsid w:val="00DA71A4"/>
    <w:rsid w:val="00DB0B20"/>
    <w:rsid w:val="00DB1AEF"/>
    <w:rsid w:val="00DB3107"/>
    <w:rsid w:val="00DB4222"/>
    <w:rsid w:val="00DB7687"/>
    <w:rsid w:val="00DC196A"/>
    <w:rsid w:val="00DC21A6"/>
    <w:rsid w:val="00DC352C"/>
    <w:rsid w:val="00DC3EC8"/>
    <w:rsid w:val="00DC52EB"/>
    <w:rsid w:val="00DC5C72"/>
    <w:rsid w:val="00DC6FA3"/>
    <w:rsid w:val="00DD1203"/>
    <w:rsid w:val="00DD3B30"/>
    <w:rsid w:val="00DD4CEF"/>
    <w:rsid w:val="00DD6849"/>
    <w:rsid w:val="00DD7BFF"/>
    <w:rsid w:val="00DE0167"/>
    <w:rsid w:val="00DE0FF2"/>
    <w:rsid w:val="00DE0FFD"/>
    <w:rsid w:val="00DE1B1A"/>
    <w:rsid w:val="00DE2FF2"/>
    <w:rsid w:val="00DE541A"/>
    <w:rsid w:val="00DE6AE4"/>
    <w:rsid w:val="00DE6BC4"/>
    <w:rsid w:val="00DF043C"/>
    <w:rsid w:val="00DF22E9"/>
    <w:rsid w:val="00DF3A0F"/>
    <w:rsid w:val="00DF443E"/>
    <w:rsid w:val="00DF7044"/>
    <w:rsid w:val="00DF7145"/>
    <w:rsid w:val="00E01B3E"/>
    <w:rsid w:val="00E01E23"/>
    <w:rsid w:val="00E030CF"/>
    <w:rsid w:val="00E03174"/>
    <w:rsid w:val="00E05043"/>
    <w:rsid w:val="00E117B3"/>
    <w:rsid w:val="00E11935"/>
    <w:rsid w:val="00E11BDD"/>
    <w:rsid w:val="00E1408A"/>
    <w:rsid w:val="00E15344"/>
    <w:rsid w:val="00E1781D"/>
    <w:rsid w:val="00E207CE"/>
    <w:rsid w:val="00E2084F"/>
    <w:rsid w:val="00E218A2"/>
    <w:rsid w:val="00E221E9"/>
    <w:rsid w:val="00E225B8"/>
    <w:rsid w:val="00E22A6A"/>
    <w:rsid w:val="00E27EC2"/>
    <w:rsid w:val="00E315CB"/>
    <w:rsid w:val="00E32B71"/>
    <w:rsid w:val="00E347AD"/>
    <w:rsid w:val="00E36660"/>
    <w:rsid w:val="00E407A1"/>
    <w:rsid w:val="00E420AD"/>
    <w:rsid w:val="00E473E9"/>
    <w:rsid w:val="00E47F6E"/>
    <w:rsid w:val="00E50258"/>
    <w:rsid w:val="00E54537"/>
    <w:rsid w:val="00E54F1A"/>
    <w:rsid w:val="00E554B8"/>
    <w:rsid w:val="00E56465"/>
    <w:rsid w:val="00E56548"/>
    <w:rsid w:val="00E56AC2"/>
    <w:rsid w:val="00E57C96"/>
    <w:rsid w:val="00E57CEF"/>
    <w:rsid w:val="00E61697"/>
    <w:rsid w:val="00E6302A"/>
    <w:rsid w:val="00E631C5"/>
    <w:rsid w:val="00E63636"/>
    <w:rsid w:val="00E64237"/>
    <w:rsid w:val="00E64A90"/>
    <w:rsid w:val="00E671F7"/>
    <w:rsid w:val="00E67CF0"/>
    <w:rsid w:val="00E70F39"/>
    <w:rsid w:val="00E7102C"/>
    <w:rsid w:val="00E712DE"/>
    <w:rsid w:val="00E719EA"/>
    <w:rsid w:val="00E71C6F"/>
    <w:rsid w:val="00E71F6B"/>
    <w:rsid w:val="00E7230C"/>
    <w:rsid w:val="00E728C6"/>
    <w:rsid w:val="00E753D7"/>
    <w:rsid w:val="00E75AFC"/>
    <w:rsid w:val="00E77DF7"/>
    <w:rsid w:val="00E8038D"/>
    <w:rsid w:val="00E82D35"/>
    <w:rsid w:val="00E83283"/>
    <w:rsid w:val="00E8638F"/>
    <w:rsid w:val="00E90DDB"/>
    <w:rsid w:val="00E944ED"/>
    <w:rsid w:val="00E950E7"/>
    <w:rsid w:val="00E95A94"/>
    <w:rsid w:val="00E96422"/>
    <w:rsid w:val="00E9673E"/>
    <w:rsid w:val="00EA066D"/>
    <w:rsid w:val="00EA25DB"/>
    <w:rsid w:val="00EA3332"/>
    <w:rsid w:val="00EA53BC"/>
    <w:rsid w:val="00EA5D6D"/>
    <w:rsid w:val="00EA75CE"/>
    <w:rsid w:val="00EA7A17"/>
    <w:rsid w:val="00EB192C"/>
    <w:rsid w:val="00EB2FAA"/>
    <w:rsid w:val="00EB35B1"/>
    <w:rsid w:val="00EB66FF"/>
    <w:rsid w:val="00EB7D53"/>
    <w:rsid w:val="00EC14D3"/>
    <w:rsid w:val="00EC1647"/>
    <w:rsid w:val="00EC2715"/>
    <w:rsid w:val="00EC2FFD"/>
    <w:rsid w:val="00EC71B7"/>
    <w:rsid w:val="00ED0178"/>
    <w:rsid w:val="00ED0734"/>
    <w:rsid w:val="00ED1945"/>
    <w:rsid w:val="00ED1B5A"/>
    <w:rsid w:val="00ED1DAF"/>
    <w:rsid w:val="00ED50E4"/>
    <w:rsid w:val="00ED53F5"/>
    <w:rsid w:val="00ED7127"/>
    <w:rsid w:val="00ED7CD9"/>
    <w:rsid w:val="00EE1E3C"/>
    <w:rsid w:val="00EE1FE7"/>
    <w:rsid w:val="00EE33CC"/>
    <w:rsid w:val="00EE36AE"/>
    <w:rsid w:val="00EE448B"/>
    <w:rsid w:val="00EE5794"/>
    <w:rsid w:val="00EE6E4B"/>
    <w:rsid w:val="00EF1F46"/>
    <w:rsid w:val="00EF274A"/>
    <w:rsid w:val="00EF2826"/>
    <w:rsid w:val="00EF3653"/>
    <w:rsid w:val="00EF4C79"/>
    <w:rsid w:val="00EF5337"/>
    <w:rsid w:val="00EF5A97"/>
    <w:rsid w:val="00EF60A6"/>
    <w:rsid w:val="00F01382"/>
    <w:rsid w:val="00F0173D"/>
    <w:rsid w:val="00F029F7"/>
    <w:rsid w:val="00F02EBF"/>
    <w:rsid w:val="00F040AD"/>
    <w:rsid w:val="00F125A4"/>
    <w:rsid w:val="00F1359E"/>
    <w:rsid w:val="00F168C8"/>
    <w:rsid w:val="00F200AB"/>
    <w:rsid w:val="00F20376"/>
    <w:rsid w:val="00F21961"/>
    <w:rsid w:val="00F22651"/>
    <w:rsid w:val="00F2654B"/>
    <w:rsid w:val="00F26A26"/>
    <w:rsid w:val="00F26EF1"/>
    <w:rsid w:val="00F30917"/>
    <w:rsid w:val="00F3482B"/>
    <w:rsid w:val="00F35556"/>
    <w:rsid w:val="00F35719"/>
    <w:rsid w:val="00F35996"/>
    <w:rsid w:val="00F359C3"/>
    <w:rsid w:val="00F35ADF"/>
    <w:rsid w:val="00F35EF8"/>
    <w:rsid w:val="00F37D47"/>
    <w:rsid w:val="00F43554"/>
    <w:rsid w:val="00F4368E"/>
    <w:rsid w:val="00F46C43"/>
    <w:rsid w:val="00F46C58"/>
    <w:rsid w:val="00F47335"/>
    <w:rsid w:val="00F47C4A"/>
    <w:rsid w:val="00F50DC9"/>
    <w:rsid w:val="00F52A4C"/>
    <w:rsid w:val="00F5327E"/>
    <w:rsid w:val="00F5466C"/>
    <w:rsid w:val="00F55405"/>
    <w:rsid w:val="00F5643B"/>
    <w:rsid w:val="00F571DD"/>
    <w:rsid w:val="00F57ACA"/>
    <w:rsid w:val="00F57B82"/>
    <w:rsid w:val="00F62116"/>
    <w:rsid w:val="00F631ED"/>
    <w:rsid w:val="00F633EA"/>
    <w:rsid w:val="00F64859"/>
    <w:rsid w:val="00F660CC"/>
    <w:rsid w:val="00F66572"/>
    <w:rsid w:val="00F6691E"/>
    <w:rsid w:val="00F66EAE"/>
    <w:rsid w:val="00F67F88"/>
    <w:rsid w:val="00F728C4"/>
    <w:rsid w:val="00F72F32"/>
    <w:rsid w:val="00F736FB"/>
    <w:rsid w:val="00F73945"/>
    <w:rsid w:val="00F73AB3"/>
    <w:rsid w:val="00F75891"/>
    <w:rsid w:val="00F76821"/>
    <w:rsid w:val="00F81ABD"/>
    <w:rsid w:val="00F81D0B"/>
    <w:rsid w:val="00F83B0B"/>
    <w:rsid w:val="00F840A3"/>
    <w:rsid w:val="00F841AD"/>
    <w:rsid w:val="00F866FE"/>
    <w:rsid w:val="00F87801"/>
    <w:rsid w:val="00F9059E"/>
    <w:rsid w:val="00F9233D"/>
    <w:rsid w:val="00F96F9C"/>
    <w:rsid w:val="00FA16B0"/>
    <w:rsid w:val="00FA5203"/>
    <w:rsid w:val="00FA53A8"/>
    <w:rsid w:val="00FA572F"/>
    <w:rsid w:val="00FA75F7"/>
    <w:rsid w:val="00FA7E7D"/>
    <w:rsid w:val="00FB1BE5"/>
    <w:rsid w:val="00FB3E17"/>
    <w:rsid w:val="00FB6863"/>
    <w:rsid w:val="00FB6CD7"/>
    <w:rsid w:val="00FB6D21"/>
    <w:rsid w:val="00FC0197"/>
    <w:rsid w:val="00FC02E2"/>
    <w:rsid w:val="00FC20C7"/>
    <w:rsid w:val="00FC2E44"/>
    <w:rsid w:val="00FC32C3"/>
    <w:rsid w:val="00FC48BE"/>
    <w:rsid w:val="00FC4A00"/>
    <w:rsid w:val="00FC6E22"/>
    <w:rsid w:val="00FD22D7"/>
    <w:rsid w:val="00FD3FD4"/>
    <w:rsid w:val="00FD53AA"/>
    <w:rsid w:val="00FD6DDF"/>
    <w:rsid w:val="00FE2993"/>
    <w:rsid w:val="00FE2A12"/>
    <w:rsid w:val="00FF2B8C"/>
    <w:rsid w:val="00FF2E31"/>
    <w:rsid w:val="00FF35CF"/>
    <w:rsid w:val="00FF38C6"/>
    <w:rsid w:val="00FF4354"/>
    <w:rsid w:val="00FF5081"/>
    <w:rsid w:val="00FF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 w:type="character" w:customStyle="1" w:styleId="cf01">
    <w:name w:val="cf01"/>
    <w:basedOn w:val="DefaultParagraphFont"/>
    <w:rsid w:val="004E15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6130561">
      <w:bodyDiv w:val="1"/>
      <w:marLeft w:val="0"/>
      <w:marRight w:val="0"/>
      <w:marTop w:val="0"/>
      <w:marBottom w:val="0"/>
      <w:divBdr>
        <w:top w:val="none" w:sz="0" w:space="0" w:color="auto"/>
        <w:left w:val="none" w:sz="0" w:space="0" w:color="auto"/>
        <w:bottom w:val="none" w:sz="0" w:space="0" w:color="auto"/>
        <w:right w:val="none" w:sz="0" w:space="0" w:color="auto"/>
      </w:divBdr>
      <w:divsChild>
        <w:div w:id="854730333">
          <w:marLeft w:val="806"/>
          <w:marRight w:val="0"/>
          <w:marTop w:val="0"/>
          <w:marBottom w:val="0"/>
          <w:divBdr>
            <w:top w:val="none" w:sz="0" w:space="0" w:color="auto"/>
            <w:left w:val="none" w:sz="0" w:space="0" w:color="auto"/>
            <w:bottom w:val="none" w:sz="0" w:space="0" w:color="auto"/>
            <w:right w:val="none" w:sz="0" w:space="0" w:color="auto"/>
          </w:divBdr>
        </w:div>
        <w:div w:id="1902785373">
          <w:marLeft w:val="806"/>
          <w:marRight w:val="0"/>
          <w:marTop w:val="0"/>
          <w:marBottom w:val="0"/>
          <w:divBdr>
            <w:top w:val="none" w:sz="0" w:space="0" w:color="auto"/>
            <w:left w:val="none" w:sz="0" w:space="0" w:color="auto"/>
            <w:bottom w:val="none" w:sz="0" w:space="0" w:color="auto"/>
            <w:right w:val="none" w:sz="0" w:space="0" w:color="auto"/>
          </w:divBdr>
        </w:div>
        <w:div w:id="1188955017">
          <w:marLeft w:val="806"/>
          <w:marRight w:val="0"/>
          <w:marTop w:val="0"/>
          <w:marBottom w:val="0"/>
          <w:divBdr>
            <w:top w:val="none" w:sz="0" w:space="0" w:color="auto"/>
            <w:left w:val="none" w:sz="0" w:space="0" w:color="auto"/>
            <w:bottom w:val="none" w:sz="0" w:space="0" w:color="auto"/>
            <w:right w:val="none" w:sz="0" w:space="0" w:color="auto"/>
          </w:divBdr>
        </w:div>
        <w:div w:id="809833278">
          <w:marLeft w:val="806"/>
          <w:marRight w:val="0"/>
          <w:marTop w:val="0"/>
          <w:marBottom w:val="0"/>
          <w:divBdr>
            <w:top w:val="none" w:sz="0" w:space="0" w:color="auto"/>
            <w:left w:val="none" w:sz="0" w:space="0" w:color="auto"/>
            <w:bottom w:val="none" w:sz="0" w:space="0" w:color="auto"/>
            <w:right w:val="none" w:sz="0" w:space="0" w:color="auto"/>
          </w:divBdr>
        </w:div>
        <w:div w:id="207649007">
          <w:marLeft w:val="806"/>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49841393">
      <w:bodyDiv w:val="1"/>
      <w:marLeft w:val="0"/>
      <w:marRight w:val="0"/>
      <w:marTop w:val="0"/>
      <w:marBottom w:val="0"/>
      <w:divBdr>
        <w:top w:val="none" w:sz="0" w:space="0" w:color="auto"/>
        <w:left w:val="none" w:sz="0" w:space="0" w:color="auto"/>
        <w:bottom w:val="none" w:sz="0" w:space="0" w:color="auto"/>
        <w:right w:val="none" w:sz="0" w:space="0" w:color="auto"/>
      </w:divBdr>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650016580">
      <w:bodyDiv w:val="1"/>
      <w:marLeft w:val="0"/>
      <w:marRight w:val="0"/>
      <w:marTop w:val="0"/>
      <w:marBottom w:val="0"/>
      <w:divBdr>
        <w:top w:val="none" w:sz="0" w:space="0" w:color="auto"/>
        <w:left w:val="none" w:sz="0" w:space="0" w:color="auto"/>
        <w:bottom w:val="none" w:sz="0" w:space="0" w:color="auto"/>
        <w:right w:val="none" w:sz="0" w:space="0" w:color="auto"/>
      </w:divBdr>
      <w:divsChild>
        <w:div w:id="951982780">
          <w:marLeft w:val="0"/>
          <w:marRight w:val="0"/>
          <w:marTop w:val="0"/>
          <w:marBottom w:val="0"/>
          <w:divBdr>
            <w:top w:val="none" w:sz="0" w:space="0" w:color="auto"/>
            <w:left w:val="none" w:sz="0" w:space="0" w:color="auto"/>
            <w:bottom w:val="none" w:sz="0" w:space="0" w:color="auto"/>
            <w:right w:val="none" w:sz="0" w:space="0" w:color="auto"/>
          </w:divBdr>
        </w:div>
        <w:div w:id="1094979284">
          <w:marLeft w:val="0"/>
          <w:marRight w:val="0"/>
          <w:marTop w:val="0"/>
          <w:marBottom w:val="0"/>
          <w:divBdr>
            <w:top w:val="none" w:sz="0" w:space="0" w:color="auto"/>
            <w:left w:val="none" w:sz="0" w:space="0" w:color="auto"/>
            <w:bottom w:val="none" w:sz="0" w:space="0" w:color="auto"/>
            <w:right w:val="none" w:sz="0" w:space="0" w:color="auto"/>
          </w:divBdr>
        </w:div>
        <w:div w:id="1776364777">
          <w:marLeft w:val="0"/>
          <w:marRight w:val="0"/>
          <w:marTop w:val="0"/>
          <w:marBottom w:val="0"/>
          <w:divBdr>
            <w:top w:val="none" w:sz="0" w:space="0" w:color="auto"/>
            <w:left w:val="none" w:sz="0" w:space="0" w:color="auto"/>
            <w:bottom w:val="none" w:sz="0" w:space="0" w:color="auto"/>
            <w:right w:val="none" w:sz="0" w:space="0" w:color="auto"/>
          </w:divBdr>
        </w:div>
        <w:div w:id="1824077432">
          <w:marLeft w:val="0"/>
          <w:marRight w:val="0"/>
          <w:marTop w:val="0"/>
          <w:marBottom w:val="0"/>
          <w:divBdr>
            <w:top w:val="none" w:sz="0" w:space="0" w:color="auto"/>
            <w:left w:val="none" w:sz="0" w:space="0" w:color="auto"/>
            <w:bottom w:val="none" w:sz="0" w:space="0" w:color="auto"/>
            <w:right w:val="none" w:sz="0" w:space="0" w:color="auto"/>
          </w:divBdr>
        </w:div>
      </w:divsChild>
    </w:div>
    <w:div w:id="692806253">
      <w:bodyDiv w:val="1"/>
      <w:marLeft w:val="0"/>
      <w:marRight w:val="0"/>
      <w:marTop w:val="0"/>
      <w:marBottom w:val="0"/>
      <w:divBdr>
        <w:top w:val="none" w:sz="0" w:space="0" w:color="auto"/>
        <w:left w:val="none" w:sz="0" w:space="0" w:color="auto"/>
        <w:bottom w:val="none" w:sz="0" w:space="0" w:color="auto"/>
        <w:right w:val="none" w:sz="0" w:space="0" w:color="auto"/>
      </w:divBdr>
    </w:div>
    <w:div w:id="712076524">
      <w:bodyDiv w:val="1"/>
      <w:marLeft w:val="0"/>
      <w:marRight w:val="0"/>
      <w:marTop w:val="0"/>
      <w:marBottom w:val="0"/>
      <w:divBdr>
        <w:top w:val="none" w:sz="0" w:space="0" w:color="auto"/>
        <w:left w:val="none" w:sz="0" w:space="0" w:color="auto"/>
        <w:bottom w:val="none" w:sz="0" w:space="0" w:color="auto"/>
        <w:right w:val="none" w:sz="0" w:space="0" w:color="auto"/>
      </w:divBdr>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740372606">
      <w:bodyDiv w:val="1"/>
      <w:marLeft w:val="0"/>
      <w:marRight w:val="0"/>
      <w:marTop w:val="0"/>
      <w:marBottom w:val="0"/>
      <w:divBdr>
        <w:top w:val="none" w:sz="0" w:space="0" w:color="auto"/>
        <w:left w:val="none" w:sz="0" w:space="0" w:color="auto"/>
        <w:bottom w:val="none" w:sz="0" w:space="0" w:color="auto"/>
        <w:right w:val="none" w:sz="0" w:space="0" w:color="auto"/>
      </w:divBdr>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37215720">
      <w:bodyDiv w:val="1"/>
      <w:marLeft w:val="0"/>
      <w:marRight w:val="0"/>
      <w:marTop w:val="0"/>
      <w:marBottom w:val="0"/>
      <w:divBdr>
        <w:top w:val="none" w:sz="0" w:space="0" w:color="auto"/>
        <w:left w:val="none" w:sz="0" w:space="0" w:color="auto"/>
        <w:bottom w:val="none" w:sz="0" w:space="0" w:color="auto"/>
        <w:right w:val="none" w:sz="0" w:space="0" w:color="auto"/>
      </w:divBdr>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1629164361">
      <w:bodyDiv w:val="1"/>
      <w:marLeft w:val="0"/>
      <w:marRight w:val="0"/>
      <w:marTop w:val="0"/>
      <w:marBottom w:val="0"/>
      <w:divBdr>
        <w:top w:val="none" w:sz="0" w:space="0" w:color="auto"/>
        <w:left w:val="none" w:sz="0" w:space="0" w:color="auto"/>
        <w:bottom w:val="none" w:sz="0" w:space="0" w:color="auto"/>
        <w:right w:val="none" w:sz="0" w:space="0" w:color="auto"/>
      </w:divBdr>
      <w:divsChild>
        <w:div w:id="2026246736">
          <w:marLeft w:val="1080"/>
          <w:marRight w:val="0"/>
          <w:marTop w:val="0"/>
          <w:marBottom w:val="0"/>
          <w:divBdr>
            <w:top w:val="none" w:sz="0" w:space="0" w:color="auto"/>
            <w:left w:val="none" w:sz="0" w:space="0" w:color="auto"/>
            <w:bottom w:val="none" w:sz="0" w:space="0" w:color="auto"/>
            <w:right w:val="none" w:sz="0" w:space="0" w:color="auto"/>
          </w:divBdr>
        </w:div>
        <w:div w:id="2513408">
          <w:marLeft w:val="1080"/>
          <w:marRight w:val="0"/>
          <w:marTop w:val="0"/>
          <w:marBottom w:val="0"/>
          <w:divBdr>
            <w:top w:val="none" w:sz="0" w:space="0" w:color="auto"/>
            <w:left w:val="none" w:sz="0" w:space="0" w:color="auto"/>
            <w:bottom w:val="none" w:sz="0" w:space="0" w:color="auto"/>
            <w:right w:val="none" w:sz="0" w:space="0" w:color="auto"/>
          </w:divBdr>
        </w:div>
      </w:divsChild>
    </w:div>
    <w:div w:id="1818452826">
      <w:bodyDiv w:val="1"/>
      <w:marLeft w:val="0"/>
      <w:marRight w:val="0"/>
      <w:marTop w:val="0"/>
      <w:marBottom w:val="0"/>
      <w:divBdr>
        <w:top w:val="none" w:sz="0" w:space="0" w:color="auto"/>
        <w:left w:val="none" w:sz="0" w:space="0" w:color="auto"/>
        <w:bottom w:val="none" w:sz="0" w:space="0" w:color="auto"/>
        <w:right w:val="none" w:sz="0" w:space="0" w:color="auto"/>
      </w:divBdr>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teriverprogram.org/system/files/2024-01/05_SedAug_PrelimDesign2024.pdf" TargetMode="External"/><Relationship Id="rId18" Type="http://schemas.openxmlformats.org/officeDocument/2006/relationships/hyperlink" Target="https://platteriverprogram.org/system/files/2024-01/07_Implementation%20of%20the%20Whooping%20Crane%20Monitoring%20Protocol%20-%20Fall%202023%20Draft%20Report%20010524.docx" TargetMode="External"/><Relationship Id="rId26" Type="http://schemas.openxmlformats.org/officeDocument/2006/relationships/hyperlink" Target="https://platteriverprogram.org/system/files/2024-01/WC%20Diurnal%20Selection%20WEST%20Rerun.pdf" TargetMode="External"/><Relationship Id="rId3" Type="http://schemas.openxmlformats.org/officeDocument/2006/relationships/settings" Target="settings.xml"/><Relationship Id="rId21" Type="http://schemas.openxmlformats.org/officeDocument/2006/relationships/hyperlink" Target="https://platteriverprogram.org/system/files/2023-12/09_SIU%20Interim%20Report%20December%202023_FINAL.pdf" TargetMode="External"/><Relationship Id="rId34" Type="http://schemas.openxmlformats.org/officeDocument/2006/relationships/theme" Target="theme/theme1.xml"/><Relationship Id="rId7" Type="http://schemas.openxmlformats.org/officeDocument/2006/relationships/hyperlink" Target="https://platteriverprogram.org/system/files/2023-12/01%20-%20PRRIP%20TAC%20Quarterly%20Meeting%20Agenda_January%202024.pdf" TargetMode="External"/><Relationship Id="rId12" Type="http://schemas.openxmlformats.org/officeDocument/2006/relationships/hyperlink" Target="https://platteriverprogram.org/system/files/2024-01/ISAC%20Feedback%20on%20October%202023%20ISAC%20Meeting.pdf" TargetMode="External"/><Relationship Id="rId17" Type="http://schemas.openxmlformats.org/officeDocument/2006/relationships/hyperlink" Target="https://platteriverprogram.org/system/files/2024-01/06_Jan2024_TAC_2023_plover_tern_report.pdf" TargetMode="External"/><Relationship Id="rId25" Type="http://schemas.openxmlformats.org/officeDocument/2006/relationships/hyperlink" Target="https://platteriverprogram.org/system/files/2024-01/10_WC%20Roost%20Site%20Selection%20Report.pd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teriverprogram.org/system/files/2023-12/06_PRRIP%202023%20Plover%20and%20Tern%20Monitoring%20and%20Research%20Report%20DRAFT%20122223.docx" TargetMode="External"/><Relationship Id="rId20" Type="http://schemas.openxmlformats.org/officeDocument/2006/relationships/hyperlink" Target="https://platteriverprogram.org/system/files/2023-12/08_UNL%20Pallid%20Sturgeon_2023_annual%20report_12_1_23.pdf" TargetMode="External"/><Relationship Id="rId29" Type="http://schemas.openxmlformats.org/officeDocument/2006/relationships/hyperlink" Target="https://platteriverprogram.org/system/files/2023-12/13_Restoration%20and%20Land%20Mgmt%20Framework_revison_2023%28tt_jw_dz_tL_mdh_mr_edits%29%20all%20edits_clean.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system/files/2023-12/05_Sed%20Aug%20Memo.pdf" TargetMode="External"/><Relationship Id="rId24" Type="http://schemas.openxmlformats.org/officeDocument/2006/relationships/hyperlink" Target="https://platteriverprogram.org/system/files/2024-01/11_WC%20Roost%20Site%20Selection%20Comments%20Matrix.xlsx"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latteriverprogram.org/system/files/2024-01/05_SedAugPost2024.pdf" TargetMode="External"/><Relationship Id="rId23" Type="http://schemas.openxmlformats.org/officeDocument/2006/relationships/hyperlink" Target="https://platteriverprogram.org/system/files/2024-01/10_WC%20Roost%20Site%20Selection%20Report.docx" TargetMode="External"/><Relationship Id="rId28" Type="http://schemas.openxmlformats.org/officeDocument/2006/relationships/hyperlink" Target="https://platteriverprogram.org/system/files/2023-12/12_Restoration%20and%20Land%20Mgmt%20Framework_revison_2023%28tt_jw_dz_tL_mdh_mr_edits%29%20all%20edits.docx" TargetMode="External"/><Relationship Id="rId10" Type="http://schemas.openxmlformats.org/officeDocument/2006/relationships/hyperlink" Target="https://platteriverprogram.org/system/files/2023-12/04_Sed%20Aug%20Report_2022%20Addendum.pdf" TargetMode="External"/><Relationship Id="rId19" Type="http://schemas.openxmlformats.org/officeDocument/2006/relationships/hyperlink" Target="https://platteriverprogram.org/system/files/2024-01/07_Jan2024_TAC_2023_fall_whooping_crane_report.pdf"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latteriverprogram.org/system/files/2024-01/03_P24-002%202024-2026%20Annual%20LiDAR%20and%20Aerial%20Photography%20RFP.docx" TargetMode="External"/><Relationship Id="rId14" Type="http://schemas.openxmlformats.org/officeDocument/2006/relationships/hyperlink" Target="https://platteriverprogram.org/system/files/2023-12/05_Sed%20Aug%20Memo.pdf" TargetMode="External"/><Relationship Id="rId22" Type="http://schemas.openxmlformats.org/officeDocument/2006/relationships/hyperlink" Target="https://platteriverprogram.org/system/files/2024-01/08_09_UNL_SIU_PS%20Research%20Update.pdf" TargetMode="External"/><Relationship Id="rId27" Type="http://schemas.openxmlformats.org/officeDocument/2006/relationships/hyperlink" Target="https://platteriverprogram.org/document/prrip-extension-science-plan" TargetMode="External"/><Relationship Id="rId30" Type="http://schemas.openxmlformats.org/officeDocument/2006/relationships/hyperlink" Target="https://platteriverprogram.org/group/technical-advisory-committee/files?status=All&amp;field_document_category_ref_target_id=5539&amp;field_document_focus_area_ref_target_id=All&amp;field_document_type_ref_target_id=All&amp;field_document_species_ref_target_id=All&amp;archive=All&amp;title=" TargetMode="External"/><Relationship Id="rId8" Type="http://schemas.openxmlformats.org/officeDocument/2006/relationships/hyperlink" Target="https://platteriverprogram.org/sites/default/files/2024-01/10-10-23%20PRRIP%20TAC%20Meeting%20Minutes%20FINAL.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1650</TotalTime>
  <Pages>20</Pages>
  <Words>9739</Words>
  <Characters>55515</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267</cp:revision>
  <cp:lastPrinted>2023-07-20T17:14:00Z</cp:lastPrinted>
  <dcterms:created xsi:type="dcterms:W3CDTF">2024-01-16T16:48:00Z</dcterms:created>
  <dcterms:modified xsi:type="dcterms:W3CDTF">2024-01-31T18:14:00Z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50fe42b45a9533a3cbc5a58737ca1cbbb179a00a328b61e4424fb03f24cab2d3</vt:lpwstr>
  </property>
</Properties>
</file>